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670" w:rsidRDefault="000C2E25" w:rsidP="000C2E25">
      <w:pPr>
        <w:spacing w:after="0" w:line="276" w:lineRule="auto"/>
        <w:ind w:left="-85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0C2E25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59611" cy="8814850"/>
            <wp:effectExtent l="0" t="0" r="0" b="0"/>
            <wp:docPr id="1" name="Рисунок 1" descr="C:\Users\Сварка\Desktop\сварщики 2024 сканы\КОсы сканы\кос пп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варщики 2024 сканы\КОсы сканы\кос пп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94" cy="881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670" w:rsidRDefault="00AE0670" w:rsidP="005053C0">
      <w:pPr>
        <w:spacing w:after="0" w:line="276" w:lineRule="auto"/>
        <w:ind w:left="-170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AE0670" w:rsidRDefault="00AE0670" w:rsidP="005053C0">
      <w:pPr>
        <w:spacing w:after="0" w:line="276" w:lineRule="auto"/>
        <w:ind w:left="-170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AE0670" w:rsidRDefault="00AE0670" w:rsidP="005053C0">
      <w:pPr>
        <w:spacing w:after="0" w:line="276" w:lineRule="auto"/>
        <w:ind w:left="-170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AE0670" w:rsidRDefault="00AE0670" w:rsidP="005053C0">
      <w:pPr>
        <w:spacing w:after="0" w:line="276" w:lineRule="auto"/>
        <w:ind w:left="-170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2E25" w:rsidRDefault="000C2E25" w:rsidP="005053C0">
      <w:pPr>
        <w:spacing w:after="0" w:line="276" w:lineRule="auto"/>
        <w:ind w:left="-170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7A7A" w:rsidRPr="00BA06A2" w:rsidRDefault="00A47A7A" w:rsidP="00A47A7A">
      <w:pPr>
        <w:spacing w:line="276" w:lineRule="auto"/>
        <w:ind w:left="-180" w:firstLine="9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6A2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3. Формы контроля и оценивания элементов профессионального модуля (Таблица 3).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 xml:space="preserve">4. Оценочные материалы. 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4.1. Текущий контроль.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4.2. Промежуточная аттестация.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 xml:space="preserve">5. Рекомендации по формированию «портфолио» </w:t>
      </w:r>
      <w:r w:rsidRPr="00BA06A2">
        <w:rPr>
          <w:rFonts w:ascii="Times New Roman" w:hAnsi="Times New Roman" w:cs="Times New Roman"/>
          <w:i/>
          <w:sz w:val="28"/>
          <w:szCs w:val="28"/>
        </w:rPr>
        <w:t>(при наличии).</w:t>
      </w:r>
      <w:r w:rsidRPr="00BA06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Приложения</w:t>
      </w: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EA7A69" w:rsidP="00FE62A9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1.</w:t>
      </w:r>
      <w:r w:rsidR="006508A6" w:rsidRPr="001F416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Общие положения</w:t>
      </w:r>
    </w:p>
    <w:p w:rsidR="008F2B97" w:rsidRDefault="00A469D3" w:rsidP="00A469D3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 w:rsidRPr="00A469D3">
        <w:rPr>
          <w:rFonts w:ascii="Times New Roman" w:eastAsia="PMingLiU" w:hAnsi="Times New Roman" w:cs="Times New Roman"/>
          <w:sz w:val="26"/>
          <w:szCs w:val="26"/>
          <w:lang w:eastAsia="zh-TW"/>
        </w:rPr>
        <w:t>Комплект контрольно-оценочных средств по профессиональному модулю разработан на основе</w:t>
      </w:r>
      <w:r w:rsidR="008F2B97">
        <w:rPr>
          <w:rFonts w:ascii="Times New Roman" w:eastAsia="PMingLiU" w:hAnsi="Times New Roman" w:cs="Times New Roman"/>
          <w:sz w:val="26"/>
          <w:szCs w:val="26"/>
          <w:lang w:eastAsia="zh-TW"/>
        </w:rPr>
        <w:t>:</w:t>
      </w:r>
    </w:p>
    <w:p w:rsidR="000C2E25" w:rsidRDefault="000C2E25" w:rsidP="00A469D3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</w:p>
    <w:p w:rsidR="000C2E25" w:rsidRPr="000C2E25" w:rsidRDefault="000C2E25" w:rsidP="000C2E25">
      <w:pPr>
        <w:spacing w:after="0" w:line="240" w:lineRule="auto"/>
        <w:ind w:left="-284" w:firstLine="710"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 w:rsidRPr="000C2E25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- 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входит в укрупненную группу 15.00.00 Машиностроение, на основании Приказа от 15.10.2023 N 863; </w:t>
      </w:r>
    </w:p>
    <w:p w:rsidR="000C2E25" w:rsidRPr="000C2E25" w:rsidRDefault="000C2E25" w:rsidP="000C2E25">
      <w:pPr>
        <w:spacing w:after="0" w:line="240" w:lineRule="auto"/>
        <w:ind w:left="-284" w:firstLine="710"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 w:rsidRPr="000C2E25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</w:p>
    <w:p w:rsidR="000C2E25" w:rsidRPr="000C2E25" w:rsidRDefault="000C2E25" w:rsidP="000C2E25">
      <w:pPr>
        <w:spacing w:after="0" w:line="240" w:lineRule="auto"/>
        <w:ind w:left="-284" w:firstLine="710"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 w:rsidRPr="000C2E25">
        <w:rPr>
          <w:rFonts w:ascii="Times New Roman" w:eastAsia="PMingLiU" w:hAnsi="Times New Roman" w:cs="Times New Roman"/>
          <w:sz w:val="26"/>
          <w:szCs w:val="26"/>
          <w:lang w:eastAsia="zh-TW"/>
        </w:rPr>
        <w:t>-основной профессиональной образовательной программы по профессии 15.01.05 Сварщик (ручной и частично механизированной сварки (наплавки)), 2024 г.</w:t>
      </w:r>
    </w:p>
    <w:p w:rsidR="000C2E25" w:rsidRPr="000C2E25" w:rsidRDefault="000C2E25" w:rsidP="000C2E25">
      <w:pPr>
        <w:spacing w:after="0" w:line="240" w:lineRule="auto"/>
        <w:ind w:left="-284" w:firstLine="710"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</w:p>
    <w:p w:rsidR="000C2E25" w:rsidRDefault="000C2E25" w:rsidP="000C2E25">
      <w:pPr>
        <w:spacing w:after="0" w:line="240" w:lineRule="auto"/>
        <w:ind w:left="-284" w:firstLine="710"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 w:rsidRPr="000C2E25">
        <w:rPr>
          <w:rFonts w:ascii="Times New Roman" w:eastAsia="PMingLiU" w:hAnsi="Times New Roman" w:cs="Times New Roman"/>
          <w:sz w:val="26"/>
          <w:szCs w:val="26"/>
          <w:lang w:eastAsia="zh-TW"/>
        </w:rPr>
        <w:t>-рабочей программы воспитания по профессии 15.01.05. Сварщик (ручной и частично меха</w:t>
      </w:r>
      <w:r w:rsidR="00641CE0">
        <w:rPr>
          <w:rFonts w:ascii="Times New Roman" w:eastAsia="PMingLiU" w:hAnsi="Times New Roman" w:cs="Times New Roman"/>
          <w:sz w:val="26"/>
          <w:szCs w:val="26"/>
          <w:lang w:eastAsia="zh-TW"/>
        </w:rPr>
        <w:t>ни</w:t>
      </w:r>
      <w:r w:rsidRPr="000C2E25">
        <w:rPr>
          <w:rFonts w:ascii="Times New Roman" w:eastAsia="PMingLiU" w:hAnsi="Times New Roman" w:cs="Times New Roman"/>
          <w:sz w:val="26"/>
          <w:szCs w:val="26"/>
          <w:lang w:eastAsia="zh-TW"/>
        </w:rPr>
        <w:t>зированной сварки (наплавки), 2024 г.</w:t>
      </w:r>
    </w:p>
    <w:p w:rsidR="000C2E25" w:rsidRPr="000C2E25" w:rsidRDefault="000C2E25" w:rsidP="000C2E25">
      <w:pPr>
        <w:spacing w:after="0" w:line="240" w:lineRule="auto"/>
        <w:ind w:left="-284" w:firstLine="710"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</w:p>
    <w:p w:rsidR="000C2E25" w:rsidRDefault="008F2B97" w:rsidP="008F2B97">
      <w:pPr>
        <w:spacing w:after="0" w:line="240" w:lineRule="auto"/>
        <w:ind w:left="-284" w:firstLine="710"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 w:rsidRPr="00DE1076">
        <w:rPr>
          <w:rFonts w:ascii="Times New Roman" w:hAnsi="Times New Roman"/>
          <w:sz w:val="26"/>
          <w:szCs w:val="26"/>
        </w:rPr>
        <w:t xml:space="preserve">-рабочей программы </w:t>
      </w:r>
      <w:r>
        <w:rPr>
          <w:rFonts w:ascii="Times New Roman" w:hAnsi="Times New Roman"/>
          <w:sz w:val="26"/>
          <w:szCs w:val="26"/>
        </w:rPr>
        <w:t xml:space="preserve">профессионального модуля ПМ.02 </w:t>
      </w:r>
      <w:r w:rsidR="000C2E25" w:rsidRPr="000C2E25">
        <w:rPr>
          <w:rFonts w:ascii="Times New Roman" w:eastAsia="PMingLiU" w:hAnsi="Times New Roman" w:cs="Times New Roman"/>
          <w:sz w:val="26"/>
          <w:szCs w:val="26"/>
          <w:lang w:eastAsia="zh-TW"/>
        </w:rPr>
        <w:t>Выполнение ручной дуговой сварки (наплавка, резка) плавящимся покрытым электродом</w:t>
      </w:r>
      <w:r w:rsidR="000C2E25">
        <w:rPr>
          <w:rFonts w:ascii="Times New Roman" w:eastAsia="PMingLiU" w:hAnsi="Times New Roman" w:cs="Times New Roman"/>
          <w:sz w:val="26"/>
          <w:szCs w:val="26"/>
          <w:lang w:eastAsia="zh-TW"/>
        </w:rPr>
        <w:t>.</w:t>
      </w:r>
    </w:p>
    <w:p w:rsidR="000C2E25" w:rsidRPr="008F2B97" w:rsidRDefault="000C2E25" w:rsidP="008F2B97">
      <w:pPr>
        <w:spacing w:after="0" w:line="240" w:lineRule="auto"/>
        <w:ind w:left="-284" w:firstLine="710"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</w:p>
    <w:p w:rsidR="004062F9" w:rsidRPr="00A469D3" w:rsidRDefault="004062F9" w:rsidP="00A469D3">
      <w:pPr>
        <w:pStyle w:val="ConsPlusNormal"/>
        <w:ind w:left="-284" w:firstLine="824"/>
        <w:jc w:val="both"/>
        <w:rPr>
          <w:rFonts w:ascii="Times New Roman" w:hAnsi="Times New Roman" w:cs="Times New Roman"/>
          <w:sz w:val="26"/>
          <w:szCs w:val="26"/>
        </w:rPr>
      </w:pPr>
      <w:r w:rsidRPr="00A469D3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Результатом освоения профессионального модуля является готовность обучающегося к выполнению вида профессиональной деятельности </w:t>
      </w:r>
      <w:r w:rsidR="000C2E25" w:rsidRPr="000C2E25">
        <w:rPr>
          <w:rFonts w:ascii="Times New Roman" w:hAnsi="Times New Roman" w:cs="Times New Roman"/>
          <w:sz w:val="26"/>
          <w:szCs w:val="26"/>
        </w:rPr>
        <w:t>Выполнение ручной дуговой сварки (наплавка, резка) плавящимся покрытым электродом</w:t>
      </w:r>
      <w:r w:rsidR="000C2E25">
        <w:rPr>
          <w:rFonts w:ascii="Times New Roman" w:hAnsi="Times New Roman" w:cs="Times New Roman"/>
          <w:sz w:val="26"/>
          <w:szCs w:val="26"/>
        </w:rPr>
        <w:t xml:space="preserve"> </w:t>
      </w:r>
      <w:r w:rsidRPr="00A469D3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и составляющих его профессиональных компетенций, а также общие компетенции, формирующиеся в процессе освоения ОПОП в целом.</w:t>
      </w:r>
    </w:p>
    <w:p w:rsidR="004062F9" w:rsidRPr="00A469D3" w:rsidRDefault="004062F9" w:rsidP="00A469D3">
      <w:pPr>
        <w:widowControl w:val="0"/>
        <w:spacing w:after="0" w:line="276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A469D3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6508A6" w:rsidRDefault="004062F9" w:rsidP="00A469D3">
      <w:pPr>
        <w:spacing w:after="0" w:line="240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A469D3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</w:t>
      </w:r>
      <w:r w:rsidR="00641CE0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641CE0" w:rsidRDefault="00641CE0" w:rsidP="00A469D3">
      <w:pPr>
        <w:spacing w:after="0" w:line="240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641CE0" w:rsidRDefault="00641CE0" w:rsidP="00A469D3">
      <w:pPr>
        <w:spacing w:after="0" w:line="240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641CE0" w:rsidRDefault="00641CE0" w:rsidP="00A469D3">
      <w:pPr>
        <w:spacing w:after="0" w:line="240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641CE0" w:rsidRDefault="00641CE0" w:rsidP="00A469D3">
      <w:pPr>
        <w:spacing w:after="0" w:line="240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641CE0" w:rsidRDefault="00641CE0" w:rsidP="00A469D3">
      <w:pPr>
        <w:spacing w:after="0" w:line="240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641CE0" w:rsidRDefault="00641CE0" w:rsidP="00A469D3">
      <w:pPr>
        <w:spacing w:after="0" w:line="240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641CE0" w:rsidRDefault="00641CE0" w:rsidP="00A469D3">
      <w:pPr>
        <w:spacing w:after="0" w:line="240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641CE0" w:rsidRDefault="00641CE0" w:rsidP="00A469D3">
      <w:pPr>
        <w:spacing w:after="0" w:line="240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641CE0" w:rsidRDefault="00641CE0" w:rsidP="00A469D3">
      <w:pPr>
        <w:spacing w:after="0" w:line="240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641CE0" w:rsidRDefault="00641CE0" w:rsidP="00A469D3">
      <w:pPr>
        <w:spacing w:after="0" w:line="240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641CE0" w:rsidRDefault="00641CE0" w:rsidP="00A469D3">
      <w:pPr>
        <w:spacing w:after="0" w:line="240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641CE0" w:rsidRDefault="00641CE0" w:rsidP="00A469D3">
      <w:pPr>
        <w:spacing w:after="0" w:line="240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641CE0" w:rsidRDefault="00641CE0" w:rsidP="00A469D3">
      <w:pPr>
        <w:spacing w:after="0" w:line="240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641CE0" w:rsidRDefault="00641CE0" w:rsidP="00A469D3">
      <w:pPr>
        <w:spacing w:after="0" w:line="240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641CE0" w:rsidRDefault="00641CE0" w:rsidP="00A469D3">
      <w:pPr>
        <w:spacing w:after="0" w:line="240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641CE0" w:rsidRDefault="00641CE0" w:rsidP="00A469D3">
      <w:pPr>
        <w:spacing w:after="0" w:line="240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641CE0" w:rsidRDefault="00641CE0" w:rsidP="00A469D3">
      <w:pPr>
        <w:spacing w:after="0" w:line="240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641CE0" w:rsidRDefault="00641CE0" w:rsidP="00A469D3">
      <w:pPr>
        <w:spacing w:after="0" w:line="240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641CE0" w:rsidRDefault="00641CE0" w:rsidP="00A469D3">
      <w:pPr>
        <w:spacing w:after="0" w:line="240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641CE0" w:rsidRPr="00A469D3" w:rsidRDefault="00641CE0" w:rsidP="00A469D3">
      <w:pPr>
        <w:spacing w:after="0" w:line="240" w:lineRule="auto"/>
        <w:ind w:left="-284" w:firstLine="82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508A6" w:rsidRPr="001F4162" w:rsidRDefault="006508A6" w:rsidP="00FE6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2. Показатели оценки результатов освоения профессионального модуля, формы и методы контроля и оценки</w:t>
      </w:r>
    </w:p>
    <w:p w:rsidR="006508A6" w:rsidRPr="001F4162" w:rsidRDefault="006508A6" w:rsidP="00FE62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контроля и оценки по профессиональному модулю осуществляется комплексная проверка следующих профессиональных и общих компетенций, знаний и умений: </w:t>
      </w:r>
    </w:p>
    <w:p w:rsidR="006508A6" w:rsidRDefault="006508A6" w:rsidP="006508A6">
      <w:pPr>
        <w:shd w:val="clear" w:color="auto" w:fill="FFFFFF"/>
        <w:spacing w:after="0" w:line="36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3685"/>
        <w:gridCol w:w="3119"/>
      </w:tblGrid>
      <w:tr w:rsidR="001C49EF" w:rsidRPr="001C49EF" w:rsidTr="001C49EF">
        <w:tc>
          <w:tcPr>
            <w:tcW w:w="3261" w:type="dxa"/>
            <w:vAlign w:val="center"/>
          </w:tcPr>
          <w:p w:rsidR="001C49EF" w:rsidRPr="001C49EF" w:rsidRDefault="001C49EF" w:rsidP="001C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Результаты (освоенные профессиональные компетенции)</w:t>
            </w:r>
          </w:p>
        </w:tc>
        <w:tc>
          <w:tcPr>
            <w:tcW w:w="3685" w:type="dxa"/>
            <w:vAlign w:val="center"/>
          </w:tcPr>
          <w:p w:rsidR="001C49EF" w:rsidRPr="001C49EF" w:rsidRDefault="001C49EF" w:rsidP="001C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Основные показатели оценки результата</w:t>
            </w:r>
          </w:p>
        </w:tc>
        <w:tc>
          <w:tcPr>
            <w:tcW w:w="3119" w:type="dxa"/>
            <w:vAlign w:val="center"/>
          </w:tcPr>
          <w:p w:rsidR="001C49EF" w:rsidRPr="001C49EF" w:rsidRDefault="001C49EF" w:rsidP="001C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Формы и методы контроля и оценки </w:t>
            </w:r>
          </w:p>
        </w:tc>
      </w:tr>
      <w:tr w:rsidR="001C49EF" w:rsidRPr="001C49EF" w:rsidTr="001C49EF">
        <w:trPr>
          <w:cantSplit/>
          <w:trHeight w:val="637"/>
        </w:trPr>
        <w:tc>
          <w:tcPr>
            <w:tcW w:w="3261" w:type="dxa"/>
          </w:tcPr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 Проверять работоспособность и исправность сварочного оборудования для ручной дуговой сварки (наплавка, резка) плавящимся покрытым электродом.</w:t>
            </w:r>
          </w:p>
        </w:tc>
        <w:tc>
          <w:tcPr>
            <w:tcW w:w="3685" w:type="dxa"/>
          </w:tcPr>
          <w:p w:rsidR="001C49EF" w:rsidRPr="001C49EF" w:rsidRDefault="001C49EF" w:rsidP="001C49EF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-Демонстрация навыков проверки работоспособности и исправности сварочного оборудования для ручной дуговой сварки (наплавка, резка) плавящимся покрытым электродом </w:t>
            </w:r>
          </w:p>
        </w:tc>
        <w:tc>
          <w:tcPr>
            <w:tcW w:w="3119" w:type="dxa"/>
          </w:tcPr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Текущий контроль в форме:</w:t>
            </w:r>
          </w:p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устного опроса,</w:t>
            </w:r>
          </w:p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 тестирования,</w:t>
            </w:r>
          </w:p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 контрольных работ,</w:t>
            </w:r>
          </w:p>
          <w:p w:rsidR="001C49EF" w:rsidRPr="001C49EF" w:rsidRDefault="001C49EF" w:rsidP="001C4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-зачёта  </w:t>
            </w:r>
          </w:p>
        </w:tc>
      </w:tr>
      <w:tr w:rsidR="001C49EF" w:rsidRPr="001C49EF" w:rsidTr="001C49EF">
        <w:trPr>
          <w:cantSplit/>
          <w:trHeight w:val="637"/>
        </w:trPr>
        <w:tc>
          <w:tcPr>
            <w:tcW w:w="3261" w:type="dxa"/>
          </w:tcPr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2.2. Настраивать сварочное оборудование для ручной дуговой сварки (наплавки, резки) плавящимся покрытым электродом.</w:t>
            </w:r>
          </w:p>
        </w:tc>
        <w:tc>
          <w:tcPr>
            <w:tcW w:w="3685" w:type="dxa"/>
          </w:tcPr>
          <w:p w:rsidR="001C49EF" w:rsidRPr="001C49EF" w:rsidRDefault="001C49EF" w:rsidP="001C4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-Демонстрация навыков настройки сварочного оборудования для ручной дуговой сварки (наплавки, резки) плавящимся покрытым электродом.</w:t>
            </w:r>
          </w:p>
        </w:tc>
        <w:tc>
          <w:tcPr>
            <w:tcW w:w="3119" w:type="dxa"/>
          </w:tcPr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Текущий контроль в форме:</w:t>
            </w:r>
          </w:p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устного опроса,</w:t>
            </w:r>
          </w:p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 тестирования,</w:t>
            </w:r>
          </w:p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 контрольных работ,</w:t>
            </w:r>
          </w:p>
          <w:p w:rsidR="001C49EF" w:rsidRPr="001C49EF" w:rsidRDefault="001C49EF" w:rsidP="001C4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-зачёта  </w:t>
            </w:r>
          </w:p>
        </w:tc>
      </w:tr>
      <w:tr w:rsidR="001C49EF" w:rsidRPr="001C49EF" w:rsidTr="001C49EF">
        <w:trPr>
          <w:cantSplit/>
          <w:trHeight w:val="1634"/>
        </w:trPr>
        <w:tc>
          <w:tcPr>
            <w:tcW w:w="3261" w:type="dxa"/>
          </w:tcPr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2.3. Выполнять предварительный, сопутствую</w:t>
            </w:r>
            <w:r w:rsidR="00641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щий (межслойный) подогрев метал</w:t>
            </w:r>
            <w:r w:rsidRPr="001C4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 в соответствии с требованиями производственно-технологической документации по сварке.</w:t>
            </w:r>
          </w:p>
        </w:tc>
        <w:tc>
          <w:tcPr>
            <w:tcW w:w="3685" w:type="dxa"/>
          </w:tcPr>
          <w:p w:rsidR="001C49EF" w:rsidRPr="001C49EF" w:rsidRDefault="001C49EF" w:rsidP="001C49EF">
            <w:pPr>
              <w:widowControl w:val="0"/>
              <w:spacing w:after="0" w:line="240" w:lineRule="auto"/>
              <w:ind w:left="-26"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-Демонстрация навыков выполнения предварительного, сопутствующего (межслойного) подогрева металла в соответствии с требованиями производственно-технологической документации по сварке.</w:t>
            </w:r>
          </w:p>
        </w:tc>
        <w:tc>
          <w:tcPr>
            <w:tcW w:w="3119" w:type="dxa"/>
          </w:tcPr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Текущий контроль в форме:</w:t>
            </w:r>
          </w:p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устного опроса,</w:t>
            </w:r>
          </w:p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 тестирования,</w:t>
            </w:r>
          </w:p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 контрольных работ,</w:t>
            </w:r>
          </w:p>
          <w:p w:rsidR="001C49EF" w:rsidRPr="001C49EF" w:rsidRDefault="001C49EF" w:rsidP="001C4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-зачёта  </w:t>
            </w:r>
          </w:p>
        </w:tc>
      </w:tr>
      <w:tr w:rsidR="001C49EF" w:rsidRPr="001C49EF" w:rsidTr="001C49EF">
        <w:trPr>
          <w:cantSplit/>
          <w:trHeight w:val="637"/>
        </w:trPr>
        <w:tc>
          <w:tcPr>
            <w:tcW w:w="3261" w:type="dxa"/>
          </w:tcPr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2.4. Выполнять ручную дуговую сварку (наплавку, резку) плавящимся покрытым электродом простых деталей неответственных конструкций в нижнем, вертикальном и горизонтальном пространственном положении сварного шва.</w:t>
            </w:r>
          </w:p>
        </w:tc>
        <w:tc>
          <w:tcPr>
            <w:tcW w:w="3685" w:type="dxa"/>
          </w:tcPr>
          <w:p w:rsidR="001C49EF" w:rsidRPr="001C49EF" w:rsidRDefault="001C49EF" w:rsidP="001C49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-Демонстрация навыков выполнения ручной дуговой сварки (наплавки, резки) плавящимся покрытым электродом простых деталей неответственных конструкций в нижнем, вертикальном и горизонтальном пространственном положении сварного шва</w:t>
            </w:r>
          </w:p>
        </w:tc>
        <w:tc>
          <w:tcPr>
            <w:tcW w:w="3119" w:type="dxa"/>
          </w:tcPr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Текущий контроль в форме:</w:t>
            </w:r>
          </w:p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устного опроса,</w:t>
            </w:r>
          </w:p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 тестирования,</w:t>
            </w:r>
          </w:p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 контрольных работ,</w:t>
            </w:r>
          </w:p>
          <w:p w:rsidR="001C49EF" w:rsidRPr="001C49EF" w:rsidRDefault="001C49EF" w:rsidP="001C4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-зачёта  </w:t>
            </w:r>
          </w:p>
        </w:tc>
      </w:tr>
      <w:tr w:rsidR="001C49EF" w:rsidRPr="001C49EF" w:rsidTr="001C49EF">
        <w:trPr>
          <w:cantSplit/>
          <w:trHeight w:val="637"/>
        </w:trPr>
        <w:tc>
          <w:tcPr>
            <w:tcW w:w="3261" w:type="dxa"/>
          </w:tcPr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2.5. Выполнять дуговую резку металла. </w:t>
            </w:r>
          </w:p>
        </w:tc>
        <w:tc>
          <w:tcPr>
            <w:tcW w:w="3685" w:type="dxa"/>
          </w:tcPr>
          <w:p w:rsidR="001C49EF" w:rsidRPr="001C49EF" w:rsidRDefault="001C49EF" w:rsidP="001C4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Демонстрация навыков выполнения дуговой резки металла.</w:t>
            </w:r>
          </w:p>
        </w:tc>
        <w:tc>
          <w:tcPr>
            <w:tcW w:w="3119" w:type="dxa"/>
          </w:tcPr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Текущий контроль в форме:</w:t>
            </w:r>
          </w:p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устного опроса,</w:t>
            </w:r>
          </w:p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 тестирования,</w:t>
            </w:r>
          </w:p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 контрольных работ,</w:t>
            </w:r>
          </w:p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-зачёта  </w:t>
            </w:r>
          </w:p>
        </w:tc>
      </w:tr>
      <w:tr w:rsidR="006508A6" w:rsidRPr="001F4162" w:rsidTr="001C49EF">
        <w:trPr>
          <w:trHeight w:val="70"/>
        </w:trPr>
        <w:tc>
          <w:tcPr>
            <w:tcW w:w="100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окончании данного модуля проводится экзамен (квалификационный)</w:t>
            </w:r>
            <w:r w:rsidR="0088478E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по модулю ПМ0</w:t>
            </w:r>
            <w:r w:rsidR="00915E0A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2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</w:p>
          <w:p w:rsidR="006508A6" w:rsidRPr="001F4162" w:rsidRDefault="000C2E25" w:rsidP="006508A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«Выполнение ручной дуговой сварки (наплавка, рез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ка) плавящимся покрытым электро</w:t>
            </w:r>
            <w:r w:rsidRPr="000C2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дом»</w:t>
            </w:r>
          </w:p>
        </w:tc>
      </w:tr>
    </w:tbl>
    <w:p w:rsidR="006508A6" w:rsidRDefault="006508A6" w:rsidP="006508A6">
      <w:pPr>
        <w:spacing w:after="0" w:line="276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:rsidR="00641CE0" w:rsidRDefault="00641CE0" w:rsidP="006508A6">
      <w:pPr>
        <w:spacing w:after="0" w:line="276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:rsidR="00641CE0" w:rsidRDefault="00641CE0" w:rsidP="006508A6">
      <w:pPr>
        <w:spacing w:after="0" w:line="276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:rsidR="00641CE0" w:rsidRPr="001F4162" w:rsidRDefault="00641CE0" w:rsidP="006508A6">
      <w:pPr>
        <w:spacing w:after="0" w:line="276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:rsidR="006508A6" w:rsidRDefault="006508A6" w:rsidP="006508A6">
      <w:pPr>
        <w:shd w:val="clear" w:color="auto" w:fill="FFFFFF"/>
        <w:spacing w:after="0" w:line="36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1F4162">
        <w:rPr>
          <w:rFonts w:ascii="Times New Roman" w:eastAsia="PMingLiU" w:hAnsi="Times New Roman" w:cs="Times New Roman"/>
          <w:sz w:val="24"/>
          <w:szCs w:val="24"/>
          <w:lang w:eastAsia="zh-TW"/>
        </w:rPr>
        <w:lastRenderedPageBreak/>
        <w:t xml:space="preserve">                                                                                                                    Таблица 2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3686"/>
        <w:gridCol w:w="3260"/>
      </w:tblGrid>
      <w:tr w:rsidR="001C49EF" w:rsidTr="001C49EF">
        <w:tc>
          <w:tcPr>
            <w:tcW w:w="3119" w:type="dxa"/>
          </w:tcPr>
          <w:p w:rsidR="001C49EF" w:rsidRPr="001C49EF" w:rsidRDefault="001C49EF" w:rsidP="003C0153">
            <w:pPr>
              <w:jc w:val="center"/>
              <w:rPr>
                <w:rFonts w:ascii="Times New Roman" w:eastAsia="PMingLiU" w:hAnsi="Times New Roman" w:cs="Times New Roman"/>
                <w:b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/>
                <w:bCs/>
                <w:lang w:eastAsia="zh-TW"/>
              </w:rPr>
              <w:t>Результаты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/>
                <w:bCs/>
                <w:lang w:eastAsia="zh-TW"/>
              </w:rPr>
              <w:t>(</w:t>
            </w:r>
            <w:proofErr w:type="gramStart"/>
            <w:r w:rsidRPr="001C49EF">
              <w:rPr>
                <w:rFonts w:ascii="Times New Roman" w:eastAsia="PMingLiU" w:hAnsi="Times New Roman" w:cs="Times New Roman"/>
                <w:b/>
                <w:bCs/>
                <w:lang w:eastAsia="zh-TW"/>
              </w:rPr>
              <w:t>общие</w:t>
            </w:r>
            <w:proofErr w:type="gramEnd"/>
            <w:r w:rsidRPr="001C49EF">
              <w:rPr>
                <w:rFonts w:ascii="Times New Roman" w:eastAsia="PMingLiU" w:hAnsi="Times New Roman" w:cs="Times New Roman"/>
                <w:b/>
                <w:bCs/>
                <w:lang w:eastAsia="zh-TW"/>
              </w:rPr>
              <w:t xml:space="preserve"> компетенции)</w:t>
            </w:r>
          </w:p>
        </w:tc>
        <w:tc>
          <w:tcPr>
            <w:tcW w:w="3686" w:type="dxa"/>
          </w:tcPr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/>
                <w:lang w:eastAsia="zh-TW"/>
              </w:rPr>
              <w:t>Основные показатели оценки результата</w:t>
            </w:r>
          </w:p>
        </w:tc>
        <w:tc>
          <w:tcPr>
            <w:tcW w:w="3260" w:type="dxa"/>
          </w:tcPr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PMingLiU" w:hAnsi="Times New Roman" w:cs="Times New Roman"/>
                <w:b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/>
                <w:lang w:eastAsia="zh-TW"/>
              </w:rPr>
              <w:t>Формы и методы контр</w:t>
            </w:r>
            <w:r w:rsidRPr="001C49EF">
              <w:rPr>
                <w:rFonts w:ascii="Times New Roman" w:eastAsia="PMingLiU" w:hAnsi="Times New Roman" w:cs="Times New Roman"/>
                <w:b/>
                <w:lang w:eastAsia="zh-TW"/>
              </w:rPr>
              <w:t>о</w:t>
            </w:r>
            <w:r w:rsidRPr="001C49EF">
              <w:rPr>
                <w:rFonts w:ascii="Times New Roman" w:eastAsia="PMingLiU" w:hAnsi="Times New Roman" w:cs="Times New Roman"/>
                <w:b/>
                <w:lang w:eastAsia="zh-TW"/>
              </w:rPr>
              <w:t>ля и оценки</w:t>
            </w:r>
          </w:p>
        </w:tc>
      </w:tr>
      <w:tr w:rsidR="001C49EF" w:rsidTr="001C49EF">
        <w:trPr>
          <w:trHeight w:val="637"/>
        </w:trPr>
        <w:tc>
          <w:tcPr>
            <w:tcW w:w="3119" w:type="dxa"/>
          </w:tcPr>
          <w:p w:rsidR="001C49EF" w:rsidRPr="001C49EF" w:rsidRDefault="001C49EF" w:rsidP="003C0153">
            <w:pPr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/>
                <w:lang w:eastAsia="zh-TW"/>
              </w:rPr>
              <w:t>ОК 01</w:t>
            </w:r>
            <w:r w:rsidRPr="001C49EF">
              <w:rPr>
                <w:rFonts w:ascii="Times New Roman" w:eastAsia="PMingLiU" w:hAnsi="Times New Roman" w:cs="Times New Roman"/>
                <w:lang w:eastAsia="zh-TW"/>
              </w:rPr>
              <w:t>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686" w:type="dxa"/>
          </w:tcPr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 Наличие практического опыта обсуждения и аргументирования конкурентных преимуществ и с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о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циальной значимости своей буд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у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щей профессии;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 Умение обосновывать выбор своей будущей профессии, ее пр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е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имущества и значимость на с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о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временном рынке труда России;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 Знание возможности трудоус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т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ройства и варианты построения трудовой карьеры на базе профе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с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сии обучения; </w:t>
            </w:r>
          </w:p>
        </w:tc>
        <w:tc>
          <w:tcPr>
            <w:tcW w:w="3260" w:type="dxa"/>
          </w:tcPr>
          <w:p w:rsidR="001C49EF" w:rsidRPr="001C49EF" w:rsidRDefault="001C49EF" w:rsidP="003C0153">
            <w:pPr>
              <w:rPr>
                <w:rFonts w:ascii="Times New Roman" w:eastAsia="PMingLiU" w:hAnsi="Times New Roman" w:cs="Times New Roman"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</w:t>
            </w:r>
            <w:r w:rsidRPr="001C49EF">
              <w:rPr>
                <w:rFonts w:ascii="Times New Roman" w:hAnsi="Times New Roman" w:cs="Times New Roman"/>
              </w:rPr>
              <w:t xml:space="preserve"> Текущий контроль в фо</w:t>
            </w:r>
            <w:r w:rsidRPr="001C49EF">
              <w:rPr>
                <w:rFonts w:ascii="Times New Roman" w:hAnsi="Times New Roman" w:cs="Times New Roman"/>
              </w:rPr>
              <w:t>р</w:t>
            </w:r>
            <w:r w:rsidRPr="001C49EF">
              <w:rPr>
                <w:rFonts w:ascii="Times New Roman" w:hAnsi="Times New Roman" w:cs="Times New Roman"/>
              </w:rPr>
              <w:t>ме: защиты лабораторных и практических работ, ко</w:t>
            </w:r>
            <w:r w:rsidRPr="001C49EF">
              <w:rPr>
                <w:rFonts w:ascii="Times New Roman" w:hAnsi="Times New Roman" w:cs="Times New Roman"/>
              </w:rPr>
              <w:t>н</w:t>
            </w:r>
            <w:r w:rsidRPr="001C49EF">
              <w:rPr>
                <w:rFonts w:ascii="Times New Roman" w:hAnsi="Times New Roman" w:cs="Times New Roman"/>
              </w:rPr>
              <w:t>трольных работ по темам соответствующего МДК.</w:t>
            </w:r>
          </w:p>
          <w:p w:rsidR="001C49EF" w:rsidRPr="001C49EF" w:rsidRDefault="001C49EF" w:rsidP="003C0153">
            <w:pPr>
              <w:jc w:val="both"/>
              <w:rPr>
                <w:rFonts w:ascii="Times New Roman" w:hAnsi="Times New Roman" w:cs="Times New Roman"/>
              </w:rPr>
            </w:pPr>
            <w:r w:rsidRPr="001C49EF">
              <w:rPr>
                <w:rFonts w:ascii="Times New Roman" w:hAnsi="Times New Roman" w:cs="Times New Roman"/>
              </w:rPr>
              <w:t>- Промежуточная аттест</w:t>
            </w:r>
            <w:r w:rsidRPr="001C49EF">
              <w:rPr>
                <w:rFonts w:ascii="Times New Roman" w:hAnsi="Times New Roman" w:cs="Times New Roman"/>
              </w:rPr>
              <w:t>а</w:t>
            </w:r>
            <w:r w:rsidRPr="001C49EF">
              <w:rPr>
                <w:rFonts w:ascii="Times New Roman" w:hAnsi="Times New Roman" w:cs="Times New Roman"/>
              </w:rPr>
              <w:t>ция дифференциальные з</w:t>
            </w:r>
            <w:r w:rsidRPr="001C49EF">
              <w:rPr>
                <w:rFonts w:ascii="Times New Roman" w:hAnsi="Times New Roman" w:cs="Times New Roman"/>
              </w:rPr>
              <w:t>а</w:t>
            </w:r>
            <w:r w:rsidRPr="001C49EF">
              <w:rPr>
                <w:rFonts w:ascii="Times New Roman" w:hAnsi="Times New Roman" w:cs="Times New Roman"/>
              </w:rPr>
              <w:t>четы по МДК, учебной и производственной практ</w:t>
            </w:r>
            <w:r w:rsidRPr="001C49EF">
              <w:rPr>
                <w:rFonts w:ascii="Times New Roman" w:hAnsi="Times New Roman" w:cs="Times New Roman"/>
              </w:rPr>
              <w:t>и</w:t>
            </w:r>
            <w:r w:rsidRPr="001C49EF">
              <w:rPr>
                <w:rFonts w:ascii="Times New Roman" w:hAnsi="Times New Roman" w:cs="Times New Roman"/>
              </w:rPr>
              <w:t>ки.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 Участие в конкурсах пр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о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фессионального мастерс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т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ва;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 Кружковая работа;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 Внешняя активность уч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а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щегося</w:t>
            </w:r>
          </w:p>
        </w:tc>
      </w:tr>
      <w:tr w:rsidR="001C49EF" w:rsidTr="001C49EF">
        <w:trPr>
          <w:trHeight w:val="637"/>
        </w:trPr>
        <w:tc>
          <w:tcPr>
            <w:tcW w:w="3119" w:type="dxa"/>
          </w:tcPr>
          <w:p w:rsidR="001C49EF" w:rsidRPr="001C49EF" w:rsidRDefault="001C49EF" w:rsidP="003C0153">
            <w:pPr>
              <w:rPr>
                <w:rFonts w:ascii="Times New Roman" w:eastAsia="PMingLiU" w:hAnsi="Times New Roman" w:cs="Times New Roman"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/>
                <w:lang w:eastAsia="zh-TW"/>
              </w:rPr>
              <w:t>ОК 02.</w:t>
            </w:r>
            <w:r w:rsidRPr="001C49EF">
              <w:rPr>
                <w:rFonts w:ascii="Times New Roman" w:eastAsia="PMingLiU" w:hAnsi="Times New Roman" w:cs="Times New Roman"/>
                <w:lang w:eastAsia="zh-TW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686" w:type="dxa"/>
          </w:tcPr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 Наличие практического опыта планирования работ, исходя из ц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е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лей и задач деятельности, опред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е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ленных руководителем;            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   - Выбора средств реализации ц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е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лей и задач, поставленных руков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о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дителем;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 Умение планировать професси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о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нальную деятельность, организ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о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вывать их выполнение в соотве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т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ствии с планом; 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 Выбирать эффективный способ решения проблем при наличии альтернативы и обосновывать его.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 Знание видов и типов проблем в профессиональной деятельности, обобщенные способы их разреш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е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ния;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-Повышения профессиональной квалификации.</w:t>
            </w:r>
          </w:p>
        </w:tc>
        <w:tc>
          <w:tcPr>
            <w:tcW w:w="3260" w:type="dxa"/>
          </w:tcPr>
          <w:p w:rsidR="001C49EF" w:rsidRPr="001C49EF" w:rsidRDefault="001C49EF" w:rsidP="003C0153">
            <w:pPr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C49EF">
              <w:rPr>
                <w:rFonts w:ascii="Times New Roman" w:hAnsi="Times New Roman" w:cs="Times New Roman"/>
              </w:rPr>
              <w:t>-Текущий контроль в фо</w:t>
            </w:r>
            <w:r w:rsidRPr="001C49EF">
              <w:rPr>
                <w:rFonts w:ascii="Times New Roman" w:hAnsi="Times New Roman" w:cs="Times New Roman"/>
              </w:rPr>
              <w:t>р</w:t>
            </w:r>
            <w:r w:rsidRPr="001C49EF">
              <w:rPr>
                <w:rFonts w:ascii="Times New Roman" w:hAnsi="Times New Roman" w:cs="Times New Roman"/>
              </w:rPr>
              <w:t>ме: защиты лабораторных и практических работ, ко</w:t>
            </w:r>
            <w:r w:rsidRPr="001C49EF">
              <w:rPr>
                <w:rFonts w:ascii="Times New Roman" w:hAnsi="Times New Roman" w:cs="Times New Roman"/>
              </w:rPr>
              <w:t>н</w:t>
            </w:r>
            <w:r w:rsidRPr="001C49EF">
              <w:rPr>
                <w:rFonts w:ascii="Times New Roman" w:hAnsi="Times New Roman" w:cs="Times New Roman"/>
              </w:rPr>
              <w:t>трольных работ по темам соответствующего МДК.</w:t>
            </w:r>
          </w:p>
          <w:p w:rsidR="001C49EF" w:rsidRPr="001C49EF" w:rsidRDefault="001C49EF" w:rsidP="003C0153">
            <w:pPr>
              <w:jc w:val="both"/>
              <w:rPr>
                <w:rFonts w:ascii="Times New Roman" w:hAnsi="Times New Roman" w:cs="Times New Roman"/>
              </w:rPr>
            </w:pPr>
            <w:r w:rsidRPr="001C49EF">
              <w:rPr>
                <w:rFonts w:ascii="Times New Roman" w:hAnsi="Times New Roman" w:cs="Times New Roman"/>
              </w:rPr>
              <w:t>- Дифференциальные зач</w:t>
            </w:r>
            <w:r w:rsidRPr="001C49EF">
              <w:rPr>
                <w:rFonts w:ascii="Times New Roman" w:hAnsi="Times New Roman" w:cs="Times New Roman"/>
              </w:rPr>
              <w:t>е</w:t>
            </w:r>
            <w:r w:rsidRPr="001C49EF">
              <w:rPr>
                <w:rFonts w:ascii="Times New Roman" w:hAnsi="Times New Roman" w:cs="Times New Roman"/>
              </w:rPr>
              <w:t>ты по МДК, учебной и пр</w:t>
            </w:r>
            <w:r w:rsidRPr="001C49EF">
              <w:rPr>
                <w:rFonts w:ascii="Times New Roman" w:hAnsi="Times New Roman" w:cs="Times New Roman"/>
              </w:rPr>
              <w:t>о</w:t>
            </w:r>
            <w:r w:rsidRPr="001C49EF">
              <w:rPr>
                <w:rFonts w:ascii="Times New Roman" w:hAnsi="Times New Roman" w:cs="Times New Roman"/>
              </w:rPr>
              <w:t>изводственной практ</w:t>
            </w:r>
            <w:r w:rsidRPr="001C49EF">
              <w:rPr>
                <w:rFonts w:ascii="Times New Roman" w:hAnsi="Times New Roman" w:cs="Times New Roman"/>
              </w:rPr>
              <w:t>и</w:t>
            </w:r>
            <w:r w:rsidRPr="001C49EF">
              <w:rPr>
                <w:rFonts w:ascii="Times New Roman" w:hAnsi="Times New Roman" w:cs="Times New Roman"/>
              </w:rPr>
              <w:t>ки.</w:t>
            </w:r>
          </w:p>
          <w:p w:rsidR="001C49EF" w:rsidRPr="001C49EF" w:rsidRDefault="001C49EF" w:rsidP="003C015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49EF">
              <w:rPr>
                <w:rFonts w:ascii="Times New Roman" w:hAnsi="Times New Roman" w:cs="Times New Roman"/>
                <w:b/>
              </w:rPr>
              <w:t>-</w:t>
            </w:r>
            <w:r w:rsidRPr="001C49EF">
              <w:rPr>
                <w:rFonts w:ascii="Times New Roman" w:hAnsi="Times New Roman" w:cs="Times New Roman"/>
              </w:rPr>
              <w:t>Выполнение практической работы квалификационного экзамена.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lang w:eastAsia="zh-TW"/>
              </w:rPr>
              <w:t>-Отзывы, характеристики, рекомендации с мест пра</w:t>
            </w:r>
            <w:r w:rsidRPr="001C49EF">
              <w:rPr>
                <w:rFonts w:ascii="Times New Roman" w:eastAsia="PMingLiU" w:hAnsi="Times New Roman" w:cs="Times New Roman"/>
                <w:lang w:eastAsia="zh-TW"/>
              </w:rPr>
              <w:t>к</w:t>
            </w:r>
            <w:r w:rsidRPr="001C49EF">
              <w:rPr>
                <w:rFonts w:ascii="Times New Roman" w:eastAsia="PMingLiU" w:hAnsi="Times New Roman" w:cs="Times New Roman"/>
                <w:lang w:eastAsia="zh-TW"/>
              </w:rPr>
              <w:t>тики</w:t>
            </w:r>
          </w:p>
        </w:tc>
      </w:tr>
      <w:tr w:rsidR="001C49EF" w:rsidTr="001C49EF">
        <w:trPr>
          <w:trHeight w:val="637"/>
        </w:trPr>
        <w:tc>
          <w:tcPr>
            <w:tcW w:w="3119" w:type="dxa"/>
          </w:tcPr>
          <w:p w:rsidR="001C49EF" w:rsidRPr="001C49EF" w:rsidRDefault="001C49EF" w:rsidP="003C0153">
            <w:pPr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/>
                <w:lang w:eastAsia="zh-TW"/>
              </w:rPr>
              <w:t>ОК 03.</w:t>
            </w:r>
            <w:r w:rsidRPr="001C49EF">
              <w:rPr>
                <w:rFonts w:ascii="Times New Roman" w:eastAsia="PMingLiU" w:hAnsi="Times New Roman" w:cs="Times New Roman"/>
                <w:lang w:eastAsia="zh-TW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686" w:type="dxa"/>
          </w:tcPr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- Наличие практического опыта анализа рабочей ситуации, оценки достигнутых </w:t>
            </w:r>
            <w:proofErr w:type="gramStart"/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результатов;   </w:t>
            </w:r>
            <w:proofErr w:type="gramEnd"/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                         - Внесения корректив в  деятел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ь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ность на  основе осуществления контроля  выполнения работ, и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с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ходя из целей и задач деятельн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о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сти, определенных руководителем.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- Умение выбирать критерии оценки своей производственной 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lastRenderedPageBreak/>
              <w:t>деятельности и объективно оцен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и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вать ее </w:t>
            </w:r>
            <w:proofErr w:type="gramStart"/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результаты;   </w:t>
            </w:r>
            <w:proofErr w:type="gramEnd"/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                 - Принимать обоснованные реш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е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ния в рабочей ситуации и нести ответственность за результаты в пределах своей компетенции; 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-Выбирать оптимальный способ решения проблемы при наличии альтернативы;</w:t>
            </w:r>
          </w:p>
        </w:tc>
        <w:tc>
          <w:tcPr>
            <w:tcW w:w="3260" w:type="dxa"/>
          </w:tcPr>
          <w:p w:rsidR="001C49EF" w:rsidRPr="001C49EF" w:rsidRDefault="001C49EF" w:rsidP="003C0153">
            <w:pPr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C49EF">
              <w:rPr>
                <w:rFonts w:ascii="Times New Roman" w:hAnsi="Times New Roman" w:cs="Times New Roman"/>
              </w:rPr>
              <w:lastRenderedPageBreak/>
              <w:t>-Текущий контроль в фо</w:t>
            </w:r>
            <w:r w:rsidRPr="001C49EF">
              <w:rPr>
                <w:rFonts w:ascii="Times New Roman" w:hAnsi="Times New Roman" w:cs="Times New Roman"/>
              </w:rPr>
              <w:t>р</w:t>
            </w:r>
            <w:r w:rsidRPr="001C49EF">
              <w:rPr>
                <w:rFonts w:ascii="Times New Roman" w:hAnsi="Times New Roman" w:cs="Times New Roman"/>
              </w:rPr>
              <w:t>ме: защиты лабораторных и практических работ, ко</w:t>
            </w:r>
            <w:r w:rsidRPr="001C49EF">
              <w:rPr>
                <w:rFonts w:ascii="Times New Roman" w:hAnsi="Times New Roman" w:cs="Times New Roman"/>
              </w:rPr>
              <w:t>н</w:t>
            </w:r>
            <w:r w:rsidRPr="001C49EF">
              <w:rPr>
                <w:rFonts w:ascii="Times New Roman" w:hAnsi="Times New Roman" w:cs="Times New Roman"/>
              </w:rPr>
              <w:t>трольных работ по темам соответствующего МДК.</w:t>
            </w:r>
          </w:p>
          <w:p w:rsidR="001C49EF" w:rsidRPr="001C49EF" w:rsidRDefault="001C49EF" w:rsidP="003C0153">
            <w:pPr>
              <w:jc w:val="both"/>
              <w:rPr>
                <w:rFonts w:ascii="Times New Roman" w:hAnsi="Times New Roman" w:cs="Times New Roman"/>
              </w:rPr>
            </w:pPr>
            <w:r w:rsidRPr="001C49EF">
              <w:rPr>
                <w:rFonts w:ascii="Times New Roman" w:hAnsi="Times New Roman" w:cs="Times New Roman"/>
              </w:rPr>
              <w:t>- Дифференциальные зач</w:t>
            </w:r>
            <w:r w:rsidRPr="001C49EF">
              <w:rPr>
                <w:rFonts w:ascii="Times New Roman" w:hAnsi="Times New Roman" w:cs="Times New Roman"/>
              </w:rPr>
              <w:t>е</w:t>
            </w:r>
            <w:r w:rsidRPr="001C49EF">
              <w:rPr>
                <w:rFonts w:ascii="Times New Roman" w:hAnsi="Times New Roman" w:cs="Times New Roman"/>
              </w:rPr>
              <w:t>ты по МДК, учебной и пр</w:t>
            </w:r>
            <w:r w:rsidRPr="001C49EF">
              <w:rPr>
                <w:rFonts w:ascii="Times New Roman" w:hAnsi="Times New Roman" w:cs="Times New Roman"/>
              </w:rPr>
              <w:t>о</w:t>
            </w:r>
            <w:r w:rsidRPr="001C49EF">
              <w:rPr>
                <w:rFonts w:ascii="Times New Roman" w:hAnsi="Times New Roman" w:cs="Times New Roman"/>
              </w:rPr>
              <w:t>изводственной практики.</w:t>
            </w:r>
          </w:p>
          <w:p w:rsidR="001C49EF" w:rsidRPr="001C49EF" w:rsidRDefault="001C49EF" w:rsidP="003C015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49EF">
              <w:rPr>
                <w:rFonts w:ascii="Times New Roman" w:hAnsi="Times New Roman" w:cs="Times New Roman"/>
                <w:b/>
              </w:rPr>
              <w:t>-</w:t>
            </w:r>
            <w:r w:rsidRPr="001C49EF">
              <w:rPr>
                <w:rFonts w:ascii="Times New Roman" w:hAnsi="Times New Roman" w:cs="Times New Roman"/>
              </w:rPr>
              <w:t xml:space="preserve">Выполнение практической работы квалификационного </w:t>
            </w:r>
            <w:r w:rsidRPr="001C49EF">
              <w:rPr>
                <w:rFonts w:ascii="Times New Roman" w:hAnsi="Times New Roman" w:cs="Times New Roman"/>
              </w:rPr>
              <w:lastRenderedPageBreak/>
              <w:t>экзамена.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lang w:eastAsia="zh-TW"/>
              </w:rPr>
              <w:t>-Отзывы, характеристики, рекомендации с мест пра</w:t>
            </w:r>
            <w:r w:rsidRPr="001C49EF">
              <w:rPr>
                <w:rFonts w:ascii="Times New Roman" w:eastAsia="PMingLiU" w:hAnsi="Times New Roman" w:cs="Times New Roman"/>
                <w:lang w:eastAsia="zh-TW"/>
              </w:rPr>
              <w:t>к</w:t>
            </w:r>
            <w:r w:rsidRPr="001C49EF">
              <w:rPr>
                <w:rFonts w:ascii="Times New Roman" w:eastAsia="PMingLiU" w:hAnsi="Times New Roman" w:cs="Times New Roman"/>
                <w:lang w:eastAsia="zh-TW"/>
              </w:rPr>
              <w:t>тики</w:t>
            </w:r>
          </w:p>
        </w:tc>
      </w:tr>
      <w:tr w:rsidR="001C49EF" w:rsidTr="001C49EF">
        <w:trPr>
          <w:trHeight w:val="637"/>
        </w:trPr>
        <w:tc>
          <w:tcPr>
            <w:tcW w:w="3119" w:type="dxa"/>
          </w:tcPr>
          <w:p w:rsidR="001C49EF" w:rsidRPr="001C49EF" w:rsidRDefault="001C49EF" w:rsidP="003C0153">
            <w:pPr>
              <w:rPr>
                <w:rFonts w:ascii="Times New Roman" w:eastAsia="PMingLiU" w:hAnsi="Times New Roman" w:cs="Times New Roman"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/>
                <w:lang w:eastAsia="zh-TW"/>
              </w:rPr>
              <w:lastRenderedPageBreak/>
              <w:t>ОК 04.</w:t>
            </w:r>
            <w:r w:rsidRPr="001C49EF">
              <w:rPr>
                <w:rFonts w:ascii="Times New Roman" w:eastAsia="PMingLiU" w:hAnsi="Times New Roman" w:cs="Times New Roman"/>
                <w:lang w:eastAsia="zh-TW"/>
              </w:rPr>
              <w:t xml:space="preserve"> Эффективно взаимодействовать и работать в коллективе и команде;</w:t>
            </w:r>
          </w:p>
        </w:tc>
        <w:tc>
          <w:tcPr>
            <w:tcW w:w="3686" w:type="dxa"/>
          </w:tcPr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 Наличие практического опыта самостоятельного поиска инфо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р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мации с использованием инфо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р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мационно-коммуникационных технологий, необходимой для р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е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шения профессионально-трудовых задач; - Обработки и представл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е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ния информации в различных форматах для разных групп пол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ь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зователей (в том числе – админ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и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страции, коллег, клиентов и т.д.);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-Умение осуществлять поиск, о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б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работку и представление инфо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р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мации в различных форматах</w:t>
            </w:r>
            <w:proofErr w:type="gramStart"/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. с</w:t>
            </w:r>
            <w:proofErr w:type="gramEnd"/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 использованием компьютерных программ; (электронные таблицы, графики, диаграммы, текст и т.д.)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 Знание основ работы с текст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о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выми редакторами, электронными таблицами, электронной почтой, мультимедийным оборудованием; способов работы с информацией при разрешении профессионально-трудовых проблем.</w:t>
            </w:r>
          </w:p>
        </w:tc>
        <w:tc>
          <w:tcPr>
            <w:tcW w:w="3260" w:type="dxa"/>
          </w:tcPr>
          <w:p w:rsidR="001C49EF" w:rsidRPr="001C49EF" w:rsidRDefault="001C49EF" w:rsidP="003C0153">
            <w:pPr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C49EF">
              <w:rPr>
                <w:rFonts w:ascii="Times New Roman" w:hAnsi="Times New Roman" w:cs="Times New Roman"/>
              </w:rPr>
              <w:t>-Текущий контроль в фо</w:t>
            </w:r>
            <w:r w:rsidRPr="001C49EF">
              <w:rPr>
                <w:rFonts w:ascii="Times New Roman" w:hAnsi="Times New Roman" w:cs="Times New Roman"/>
              </w:rPr>
              <w:t>р</w:t>
            </w:r>
            <w:r w:rsidRPr="001C49EF">
              <w:rPr>
                <w:rFonts w:ascii="Times New Roman" w:hAnsi="Times New Roman" w:cs="Times New Roman"/>
              </w:rPr>
              <w:t>ме: защиты лабораторных и практических работ, ко</w:t>
            </w:r>
            <w:r w:rsidRPr="001C49EF">
              <w:rPr>
                <w:rFonts w:ascii="Times New Roman" w:hAnsi="Times New Roman" w:cs="Times New Roman"/>
              </w:rPr>
              <w:t>н</w:t>
            </w:r>
            <w:r w:rsidRPr="001C49EF">
              <w:rPr>
                <w:rFonts w:ascii="Times New Roman" w:hAnsi="Times New Roman" w:cs="Times New Roman"/>
              </w:rPr>
              <w:t>трольных работ по темам соответствующего МДК.</w:t>
            </w:r>
          </w:p>
          <w:p w:rsidR="001C49EF" w:rsidRPr="001C49EF" w:rsidRDefault="001C49EF" w:rsidP="003C0153">
            <w:pPr>
              <w:jc w:val="both"/>
              <w:rPr>
                <w:rFonts w:ascii="Times New Roman" w:hAnsi="Times New Roman" w:cs="Times New Roman"/>
              </w:rPr>
            </w:pPr>
            <w:r w:rsidRPr="001C49EF">
              <w:rPr>
                <w:rFonts w:ascii="Times New Roman" w:hAnsi="Times New Roman" w:cs="Times New Roman"/>
              </w:rPr>
              <w:t>- Дифференциальные зач</w:t>
            </w:r>
            <w:r w:rsidRPr="001C49EF">
              <w:rPr>
                <w:rFonts w:ascii="Times New Roman" w:hAnsi="Times New Roman" w:cs="Times New Roman"/>
              </w:rPr>
              <w:t>е</w:t>
            </w:r>
            <w:r w:rsidRPr="001C49EF">
              <w:rPr>
                <w:rFonts w:ascii="Times New Roman" w:hAnsi="Times New Roman" w:cs="Times New Roman"/>
              </w:rPr>
              <w:t>ты по МДК и производс</w:t>
            </w:r>
            <w:r w:rsidRPr="001C49EF">
              <w:rPr>
                <w:rFonts w:ascii="Times New Roman" w:hAnsi="Times New Roman" w:cs="Times New Roman"/>
              </w:rPr>
              <w:t>т</w:t>
            </w:r>
            <w:r w:rsidRPr="001C49EF">
              <w:rPr>
                <w:rFonts w:ascii="Times New Roman" w:hAnsi="Times New Roman" w:cs="Times New Roman"/>
              </w:rPr>
              <w:t>венной практики.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-Подготовка мульти-меди иных презентаций.</w:t>
            </w:r>
          </w:p>
        </w:tc>
      </w:tr>
      <w:tr w:rsidR="001C49EF" w:rsidRPr="00374CD5" w:rsidTr="001C49EF">
        <w:trPr>
          <w:trHeight w:val="637"/>
        </w:trPr>
        <w:tc>
          <w:tcPr>
            <w:tcW w:w="3119" w:type="dxa"/>
          </w:tcPr>
          <w:p w:rsidR="001C49EF" w:rsidRPr="001C49EF" w:rsidRDefault="001C49EF" w:rsidP="003C0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9EF">
              <w:rPr>
                <w:rFonts w:ascii="Times New Roman" w:hAnsi="Times New Roman" w:cs="Times New Roman"/>
                <w:b/>
                <w:sz w:val="26"/>
                <w:szCs w:val="26"/>
              </w:rPr>
              <w:t>ОК 05.</w:t>
            </w:r>
            <w:r w:rsidRPr="001C49EF">
              <w:rPr>
                <w:rFonts w:ascii="Times New Roman" w:hAnsi="Times New Roman" w:cs="Times New Roman"/>
                <w:sz w:val="26"/>
                <w:szCs w:val="26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686" w:type="dxa"/>
          </w:tcPr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 Наличие практического опыта самостоятельного поиска инфо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р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мации с использованием инфо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р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мационно-коммуникационных технологий, необходимой для решения профессионально-трудовых задач; - Обработки и представления информации в различных форматах для разных групп пользователей (в том числе – администрации, коллег, клие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н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тов и т.д.);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-Умение осуществлять поиск, обработку и представление и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н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формации в различных форм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а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тах</w:t>
            </w:r>
            <w:proofErr w:type="gramStart"/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. с</w:t>
            </w:r>
            <w:proofErr w:type="gramEnd"/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 использованием компь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ю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терных программ; (электронные таблицы, графики, диаграммы, текст и т.д.)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lastRenderedPageBreak/>
              <w:t>- Знание основ работы с текст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о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выми редакторами, электронн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ы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ми таблицами, электронной по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ч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той, мультимедийным оборуд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о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ванием; способов работы с и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н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формацией при разрешении пр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о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фессионально-трудовых пр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о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блем.</w:t>
            </w:r>
          </w:p>
        </w:tc>
        <w:tc>
          <w:tcPr>
            <w:tcW w:w="3260" w:type="dxa"/>
          </w:tcPr>
          <w:p w:rsidR="001C49EF" w:rsidRPr="001C49EF" w:rsidRDefault="001C49EF" w:rsidP="003C0153">
            <w:pPr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C49EF">
              <w:rPr>
                <w:rFonts w:ascii="Times New Roman" w:hAnsi="Times New Roman" w:cs="Times New Roman"/>
              </w:rPr>
              <w:lastRenderedPageBreak/>
              <w:t>-Текущий контроль в форме: защиты лабор</w:t>
            </w:r>
            <w:r w:rsidRPr="001C49EF">
              <w:rPr>
                <w:rFonts w:ascii="Times New Roman" w:hAnsi="Times New Roman" w:cs="Times New Roman"/>
              </w:rPr>
              <w:t>а</w:t>
            </w:r>
            <w:r w:rsidRPr="001C49EF">
              <w:rPr>
                <w:rFonts w:ascii="Times New Roman" w:hAnsi="Times New Roman" w:cs="Times New Roman"/>
              </w:rPr>
              <w:t>торных и практических работ, контрольных р</w:t>
            </w:r>
            <w:r w:rsidRPr="001C49EF">
              <w:rPr>
                <w:rFonts w:ascii="Times New Roman" w:hAnsi="Times New Roman" w:cs="Times New Roman"/>
              </w:rPr>
              <w:t>а</w:t>
            </w:r>
            <w:r w:rsidRPr="001C49EF">
              <w:rPr>
                <w:rFonts w:ascii="Times New Roman" w:hAnsi="Times New Roman" w:cs="Times New Roman"/>
              </w:rPr>
              <w:t>бот по темам соотве</w:t>
            </w:r>
            <w:r w:rsidRPr="001C49EF">
              <w:rPr>
                <w:rFonts w:ascii="Times New Roman" w:hAnsi="Times New Roman" w:cs="Times New Roman"/>
              </w:rPr>
              <w:t>т</w:t>
            </w:r>
            <w:r w:rsidRPr="001C49EF">
              <w:rPr>
                <w:rFonts w:ascii="Times New Roman" w:hAnsi="Times New Roman" w:cs="Times New Roman"/>
              </w:rPr>
              <w:t>ствующего МДК.</w:t>
            </w:r>
          </w:p>
          <w:p w:rsidR="001C49EF" w:rsidRPr="001C49EF" w:rsidRDefault="001C49EF" w:rsidP="003C0153">
            <w:pPr>
              <w:jc w:val="both"/>
              <w:rPr>
                <w:rFonts w:ascii="Times New Roman" w:hAnsi="Times New Roman" w:cs="Times New Roman"/>
              </w:rPr>
            </w:pPr>
            <w:r w:rsidRPr="001C49EF">
              <w:rPr>
                <w:rFonts w:ascii="Times New Roman" w:hAnsi="Times New Roman" w:cs="Times New Roman"/>
              </w:rPr>
              <w:t>- Дифференциальные з</w:t>
            </w:r>
            <w:r w:rsidRPr="001C49EF">
              <w:rPr>
                <w:rFonts w:ascii="Times New Roman" w:hAnsi="Times New Roman" w:cs="Times New Roman"/>
              </w:rPr>
              <w:t>а</w:t>
            </w:r>
            <w:r w:rsidRPr="001C49EF">
              <w:rPr>
                <w:rFonts w:ascii="Times New Roman" w:hAnsi="Times New Roman" w:cs="Times New Roman"/>
              </w:rPr>
              <w:t>четы по МДК и прои</w:t>
            </w:r>
            <w:r w:rsidRPr="001C49EF">
              <w:rPr>
                <w:rFonts w:ascii="Times New Roman" w:hAnsi="Times New Roman" w:cs="Times New Roman"/>
              </w:rPr>
              <w:t>з</w:t>
            </w:r>
            <w:r w:rsidRPr="001C49EF">
              <w:rPr>
                <w:rFonts w:ascii="Times New Roman" w:hAnsi="Times New Roman" w:cs="Times New Roman"/>
              </w:rPr>
              <w:t>водственной практики.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-Подготовка мульти-меди иных презентаций.</w:t>
            </w:r>
          </w:p>
        </w:tc>
      </w:tr>
      <w:tr w:rsidR="001C49EF" w:rsidRPr="00374CD5" w:rsidTr="001C49EF">
        <w:trPr>
          <w:trHeight w:val="637"/>
        </w:trPr>
        <w:tc>
          <w:tcPr>
            <w:tcW w:w="3119" w:type="dxa"/>
          </w:tcPr>
          <w:p w:rsidR="001C49EF" w:rsidRPr="001C49EF" w:rsidRDefault="001C49EF" w:rsidP="003C0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9EF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ОК 06.</w:t>
            </w:r>
            <w:r w:rsidRPr="001C49EF">
              <w:rPr>
                <w:rFonts w:ascii="Times New Roman" w:hAnsi="Times New Roman" w:cs="Times New Roman"/>
                <w:sz w:val="26"/>
                <w:szCs w:val="26"/>
              </w:rPr>
      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686" w:type="dxa"/>
          </w:tcPr>
          <w:p w:rsidR="001C49EF" w:rsidRPr="001C49EF" w:rsidRDefault="001C49EF" w:rsidP="00641C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 Наличие практического опыта организации эффективного вза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и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модействия с коллегами и рук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о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водством.                                            - Согласования позиций в со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в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местной деятельности по реш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е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нию профессионально-трудовых задач.</w:t>
            </w:r>
          </w:p>
          <w:p w:rsidR="001C49EF" w:rsidRPr="001C49EF" w:rsidRDefault="001C49EF" w:rsidP="00641C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 Умение участвовать в колле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к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тивной работе на основе распр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е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деления обязанностей и отве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т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ственности за решение профе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с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сионально-трудовых задач, арг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у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ментировать и отстаивать со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б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ственную точку зрения в диску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с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сии; </w:t>
            </w:r>
          </w:p>
          <w:p w:rsidR="001C49EF" w:rsidRPr="001C49EF" w:rsidRDefault="001C49EF" w:rsidP="00641C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-Умение применять правила и нормы делового общения в ра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з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личных производственных </w:t>
            </w:r>
            <w:proofErr w:type="gramStart"/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сит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у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ациях;   </w:t>
            </w:r>
            <w:proofErr w:type="gramEnd"/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                                                        – Знание общих правил и норм делового общения и  взаимоде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й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ствие с обучающимися, препод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а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вателями, мастерами в ходе об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у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чения</w:t>
            </w:r>
          </w:p>
        </w:tc>
        <w:tc>
          <w:tcPr>
            <w:tcW w:w="3260" w:type="dxa"/>
          </w:tcPr>
          <w:p w:rsidR="001C49EF" w:rsidRPr="001C49EF" w:rsidRDefault="001C49EF" w:rsidP="003C0153">
            <w:pPr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C49EF">
              <w:rPr>
                <w:rFonts w:ascii="Times New Roman" w:hAnsi="Times New Roman" w:cs="Times New Roman"/>
              </w:rPr>
              <w:t>-Текущий контроль в форме: защиты лабор</w:t>
            </w:r>
            <w:r w:rsidRPr="001C49EF">
              <w:rPr>
                <w:rFonts w:ascii="Times New Roman" w:hAnsi="Times New Roman" w:cs="Times New Roman"/>
              </w:rPr>
              <w:t>а</w:t>
            </w:r>
            <w:r w:rsidRPr="001C49EF">
              <w:rPr>
                <w:rFonts w:ascii="Times New Roman" w:hAnsi="Times New Roman" w:cs="Times New Roman"/>
              </w:rPr>
              <w:t>торных и практических работ, контрольных р</w:t>
            </w:r>
            <w:r w:rsidRPr="001C49EF">
              <w:rPr>
                <w:rFonts w:ascii="Times New Roman" w:hAnsi="Times New Roman" w:cs="Times New Roman"/>
              </w:rPr>
              <w:t>а</w:t>
            </w:r>
            <w:r w:rsidRPr="001C49EF">
              <w:rPr>
                <w:rFonts w:ascii="Times New Roman" w:hAnsi="Times New Roman" w:cs="Times New Roman"/>
              </w:rPr>
              <w:t>бот по темам соотве</w:t>
            </w:r>
            <w:r w:rsidRPr="001C49EF">
              <w:rPr>
                <w:rFonts w:ascii="Times New Roman" w:hAnsi="Times New Roman" w:cs="Times New Roman"/>
              </w:rPr>
              <w:t>т</w:t>
            </w:r>
            <w:r w:rsidRPr="001C49EF">
              <w:rPr>
                <w:rFonts w:ascii="Times New Roman" w:hAnsi="Times New Roman" w:cs="Times New Roman"/>
              </w:rPr>
              <w:t>ствующего МДК.</w:t>
            </w:r>
          </w:p>
          <w:p w:rsidR="001C49EF" w:rsidRPr="001C49EF" w:rsidRDefault="001C49EF" w:rsidP="003C0153">
            <w:pPr>
              <w:jc w:val="both"/>
              <w:rPr>
                <w:rFonts w:ascii="Times New Roman" w:hAnsi="Times New Roman" w:cs="Times New Roman"/>
              </w:rPr>
            </w:pPr>
            <w:r w:rsidRPr="001C49EF">
              <w:rPr>
                <w:rFonts w:ascii="Times New Roman" w:hAnsi="Times New Roman" w:cs="Times New Roman"/>
              </w:rPr>
              <w:t>- Дифференциальные з</w:t>
            </w:r>
            <w:r w:rsidRPr="001C49EF">
              <w:rPr>
                <w:rFonts w:ascii="Times New Roman" w:hAnsi="Times New Roman" w:cs="Times New Roman"/>
              </w:rPr>
              <w:t>а</w:t>
            </w:r>
            <w:r w:rsidRPr="001C49EF">
              <w:rPr>
                <w:rFonts w:ascii="Times New Roman" w:hAnsi="Times New Roman" w:cs="Times New Roman"/>
              </w:rPr>
              <w:t>четы по МДК и прои</w:t>
            </w:r>
            <w:r w:rsidRPr="001C49EF">
              <w:rPr>
                <w:rFonts w:ascii="Times New Roman" w:hAnsi="Times New Roman" w:cs="Times New Roman"/>
              </w:rPr>
              <w:t>з</w:t>
            </w:r>
            <w:r w:rsidRPr="001C49EF">
              <w:rPr>
                <w:rFonts w:ascii="Times New Roman" w:hAnsi="Times New Roman" w:cs="Times New Roman"/>
              </w:rPr>
              <w:t>водственной практики.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 Участие в учебных, о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б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разовательных, воспитательных мероприятиях в рамках профессии</w:t>
            </w:r>
          </w:p>
        </w:tc>
      </w:tr>
      <w:tr w:rsidR="001C49EF" w:rsidRPr="00374CD5" w:rsidTr="00641CE0">
        <w:trPr>
          <w:trHeight w:val="274"/>
        </w:trPr>
        <w:tc>
          <w:tcPr>
            <w:tcW w:w="3119" w:type="dxa"/>
          </w:tcPr>
          <w:p w:rsidR="001C49EF" w:rsidRPr="001C49EF" w:rsidRDefault="001C49EF" w:rsidP="003C0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9EF">
              <w:rPr>
                <w:rFonts w:ascii="Times New Roman" w:hAnsi="Times New Roman" w:cs="Times New Roman"/>
                <w:b/>
                <w:sz w:val="26"/>
                <w:szCs w:val="26"/>
              </w:rPr>
              <w:t>ОК 09.</w:t>
            </w:r>
            <w:r w:rsidRPr="001C49EF">
              <w:rPr>
                <w:rFonts w:ascii="Times New Roman" w:hAnsi="Times New Roman" w:cs="Times New Roman"/>
                <w:sz w:val="26"/>
                <w:szCs w:val="26"/>
              </w:rPr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3686" w:type="dxa"/>
          </w:tcPr>
          <w:p w:rsidR="001C49EF" w:rsidRPr="001C49EF" w:rsidRDefault="001C49EF" w:rsidP="00641C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Наличие практического опыта самостоятельного поиска </w:t>
            </w:r>
            <w:proofErr w:type="gramStart"/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ин-формации</w:t>
            </w:r>
            <w:proofErr w:type="gramEnd"/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 из различных </w:t>
            </w:r>
            <w:proofErr w:type="spellStart"/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источ-ников</w:t>
            </w:r>
            <w:proofErr w:type="spellEnd"/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 (в том числе – </w:t>
            </w:r>
            <w:proofErr w:type="spellStart"/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профессио-нальных</w:t>
            </w:r>
            <w:proofErr w:type="spellEnd"/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 изданий, интернета и т.д.), необходимой для решения профессионально-трудовых за-дач; </w:t>
            </w:r>
          </w:p>
          <w:p w:rsidR="001C49EF" w:rsidRPr="001C49EF" w:rsidRDefault="001C49EF" w:rsidP="00641C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 Обработка и представление информации в различных фор</w:t>
            </w:r>
            <w:r>
              <w:rPr>
                <w:rFonts w:ascii="Times New Roman" w:eastAsia="PMingLiU" w:hAnsi="Times New Roman" w:cs="Times New Roman"/>
                <w:bCs/>
                <w:lang w:eastAsia="zh-TW"/>
              </w:rPr>
              <w:t>матах для разных групп пользователей (в том числе – админи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страции, коллег, клиентов и т.д.);</w:t>
            </w:r>
          </w:p>
          <w:p w:rsidR="001C49EF" w:rsidRPr="001C49EF" w:rsidRDefault="001C49EF" w:rsidP="00641C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 Умение осуществлять поиск, обработку и представлени</w:t>
            </w:r>
            <w:r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е ин-формации в различных </w:t>
            </w:r>
            <w:proofErr w:type="gramStart"/>
            <w:r>
              <w:rPr>
                <w:rFonts w:ascii="Times New Roman" w:eastAsia="PMingLiU" w:hAnsi="Times New Roman" w:cs="Times New Roman"/>
                <w:bCs/>
                <w:lang w:eastAsia="zh-TW"/>
              </w:rPr>
              <w:t>форма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тах;   </w:t>
            </w:r>
            <w:proofErr w:type="gramEnd"/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                                                                              -Знание типов  и видов ист</w:t>
            </w:r>
            <w:r>
              <w:rPr>
                <w:rFonts w:ascii="Times New Roman" w:eastAsia="PMingLiU" w:hAnsi="Times New Roman" w:cs="Times New Roman"/>
                <w:bCs/>
                <w:lang w:eastAsia="zh-TW"/>
              </w:rPr>
              <w:t>очников информации в профессио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нальной области, их особенности и способов получения,  способов работы с информацией при раз-решении профессионально-трудовых 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lastRenderedPageBreak/>
              <w:t>проблем.</w:t>
            </w:r>
          </w:p>
        </w:tc>
        <w:tc>
          <w:tcPr>
            <w:tcW w:w="3260" w:type="dxa"/>
          </w:tcPr>
          <w:p w:rsidR="001C49EF" w:rsidRPr="001C49EF" w:rsidRDefault="001C49EF" w:rsidP="003C0153">
            <w:pPr>
              <w:jc w:val="both"/>
              <w:rPr>
                <w:rFonts w:ascii="Times New Roman" w:hAnsi="Times New Roman" w:cs="Times New Roman"/>
              </w:rPr>
            </w:pPr>
            <w:r w:rsidRPr="001C49EF">
              <w:rPr>
                <w:rFonts w:ascii="Times New Roman" w:hAnsi="Times New Roman" w:cs="Times New Roman"/>
              </w:rPr>
              <w:lastRenderedPageBreak/>
              <w:t>Текущий контроль в форме: защиты лабораторных и практических работ, контрольных ра</w:t>
            </w:r>
            <w:r>
              <w:rPr>
                <w:rFonts w:ascii="Times New Roman" w:hAnsi="Times New Roman" w:cs="Times New Roman"/>
              </w:rPr>
              <w:t>бот по темам соответ</w:t>
            </w:r>
            <w:r w:rsidRPr="001C49EF">
              <w:rPr>
                <w:rFonts w:ascii="Times New Roman" w:hAnsi="Times New Roman" w:cs="Times New Roman"/>
              </w:rPr>
              <w:t>ствующего МДК.</w:t>
            </w:r>
          </w:p>
          <w:p w:rsidR="001C49EF" w:rsidRPr="001C49EF" w:rsidRDefault="001C49EF" w:rsidP="003C0153">
            <w:pPr>
              <w:jc w:val="both"/>
              <w:rPr>
                <w:rFonts w:ascii="Times New Roman" w:hAnsi="Times New Roman" w:cs="Times New Roman"/>
              </w:rPr>
            </w:pPr>
            <w:r w:rsidRPr="001C49EF">
              <w:rPr>
                <w:rFonts w:ascii="Times New Roman" w:hAnsi="Times New Roman" w:cs="Times New Roman"/>
              </w:rPr>
              <w:t xml:space="preserve">- Промежуточная аттестация дифференциальные зачеты по МДК, учебной и </w:t>
            </w:r>
            <w:proofErr w:type="spellStart"/>
            <w:proofErr w:type="gramStart"/>
            <w:r w:rsidRPr="001C49EF">
              <w:rPr>
                <w:rFonts w:ascii="Times New Roman" w:hAnsi="Times New Roman" w:cs="Times New Roman"/>
              </w:rPr>
              <w:t>производ-ственной</w:t>
            </w:r>
            <w:proofErr w:type="spellEnd"/>
            <w:proofErr w:type="gramEnd"/>
            <w:r w:rsidRPr="001C49EF">
              <w:rPr>
                <w:rFonts w:ascii="Times New Roman" w:hAnsi="Times New Roman" w:cs="Times New Roman"/>
              </w:rPr>
              <w:t xml:space="preserve"> практики.</w:t>
            </w:r>
          </w:p>
          <w:p w:rsidR="001C49EF" w:rsidRPr="001C49EF" w:rsidRDefault="001C49EF" w:rsidP="003C0153">
            <w:pPr>
              <w:jc w:val="both"/>
              <w:rPr>
                <w:rFonts w:ascii="Times New Roman" w:hAnsi="Times New Roman" w:cs="Times New Roman"/>
              </w:rPr>
            </w:pPr>
            <w:r w:rsidRPr="001C49EF">
              <w:rPr>
                <w:rFonts w:ascii="Times New Roman" w:hAnsi="Times New Roman" w:cs="Times New Roman"/>
              </w:rPr>
              <w:t>- Участие в конкурсах профессионального мастерства;</w:t>
            </w:r>
          </w:p>
          <w:p w:rsidR="001C49EF" w:rsidRPr="001C49EF" w:rsidRDefault="001C49EF" w:rsidP="003C0153">
            <w:pPr>
              <w:jc w:val="both"/>
              <w:rPr>
                <w:rFonts w:ascii="Times New Roman" w:hAnsi="Times New Roman" w:cs="Times New Roman"/>
              </w:rPr>
            </w:pPr>
            <w:r w:rsidRPr="001C49EF">
              <w:rPr>
                <w:rFonts w:ascii="Times New Roman" w:hAnsi="Times New Roman" w:cs="Times New Roman"/>
              </w:rPr>
              <w:t>- Кружковая работа;</w:t>
            </w:r>
          </w:p>
          <w:p w:rsidR="001C49EF" w:rsidRPr="001C49EF" w:rsidRDefault="001C49EF" w:rsidP="003C0153">
            <w:pPr>
              <w:jc w:val="both"/>
              <w:rPr>
                <w:rFonts w:ascii="Times New Roman" w:hAnsi="Times New Roman" w:cs="Times New Roman"/>
              </w:rPr>
            </w:pPr>
            <w:r w:rsidRPr="001C49EF">
              <w:rPr>
                <w:rFonts w:ascii="Times New Roman" w:hAnsi="Times New Roman" w:cs="Times New Roman"/>
              </w:rPr>
              <w:t>- Внешняя активность учащегося</w:t>
            </w:r>
          </w:p>
        </w:tc>
      </w:tr>
      <w:tr w:rsidR="002B15A3" w:rsidRPr="00A43470" w:rsidTr="001C49EF">
        <w:trPr>
          <w:trHeight w:val="637"/>
        </w:trPr>
        <w:tc>
          <w:tcPr>
            <w:tcW w:w="3119" w:type="dxa"/>
          </w:tcPr>
          <w:p w:rsidR="002B15A3" w:rsidRPr="00A43470" w:rsidRDefault="002B15A3" w:rsidP="002B15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246C1D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lastRenderedPageBreak/>
              <w:t>Личностные результаты</w:t>
            </w:r>
          </w:p>
        </w:tc>
        <w:tc>
          <w:tcPr>
            <w:tcW w:w="3686" w:type="dxa"/>
          </w:tcPr>
          <w:p w:rsidR="002B15A3" w:rsidRPr="00A43470" w:rsidRDefault="002B15A3" w:rsidP="002B15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Основные показатели оценки результата</w:t>
            </w:r>
          </w:p>
        </w:tc>
        <w:tc>
          <w:tcPr>
            <w:tcW w:w="3260" w:type="dxa"/>
          </w:tcPr>
          <w:p w:rsidR="002B15A3" w:rsidRPr="00A43470" w:rsidRDefault="002B15A3" w:rsidP="002B15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контроля и оценки</w:t>
            </w:r>
          </w:p>
        </w:tc>
      </w:tr>
      <w:tr w:rsidR="002B15A3" w:rsidRPr="00246C1D" w:rsidTr="001C49EF">
        <w:trPr>
          <w:trHeight w:val="637"/>
        </w:trPr>
        <w:tc>
          <w:tcPr>
            <w:tcW w:w="3119" w:type="dxa"/>
          </w:tcPr>
          <w:p w:rsidR="002B15A3" w:rsidRPr="00246C1D" w:rsidRDefault="002B15A3" w:rsidP="002B15A3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</w:t>
            </w:r>
            <w:r w:rsidR="0064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Готовый соответствовать ожиданиям работодателей: </w:t>
            </w:r>
            <w:proofErr w:type="spellStart"/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проектно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686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сионально-трудовых задач, аргументировать и отстаивать собственную точку зрения в дискуссии; 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применять правила и нормы делового общения в раз-личных производственных ситу-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ациях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  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3260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B15A3" w:rsidRPr="00246C1D" w:rsidTr="001C49EF">
        <w:trPr>
          <w:trHeight w:val="637"/>
        </w:trPr>
        <w:tc>
          <w:tcPr>
            <w:tcW w:w="3119" w:type="dxa"/>
          </w:tcPr>
          <w:p w:rsidR="002B15A3" w:rsidRPr="00246C1D" w:rsidRDefault="002B15A3" w:rsidP="002B15A3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9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Экономически активный, предприимчивый, готовый к </w:t>
            </w:r>
            <w:proofErr w:type="spellStart"/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самозанятости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профессионально-трудовых задач, аргу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ментировать и отстаивать со</w:t>
            </w:r>
            <w:r w:rsidR="001C4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бственную точку зрения в дискус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сии; 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применять правила и нормы делового общения в раз-личных производственных ситу-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ациях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  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3260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B15A3" w:rsidRPr="00246C1D" w:rsidTr="001C49EF">
        <w:trPr>
          <w:trHeight w:val="637"/>
        </w:trPr>
        <w:tc>
          <w:tcPr>
            <w:tcW w:w="3119" w:type="dxa"/>
          </w:tcPr>
          <w:p w:rsidR="002B15A3" w:rsidRPr="00246C1D" w:rsidRDefault="002B15A3" w:rsidP="002B15A3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ЛР 15 способный при взаимодействии с другими</w:t>
            </w:r>
          </w:p>
        </w:tc>
        <w:tc>
          <w:tcPr>
            <w:tcW w:w="3686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профессионально-трудовых задач, аргу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ментировать и отстаивать со</w:t>
            </w:r>
            <w:r w:rsidR="001C4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бственную точку зрения в дискус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сии; 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применять правила и нормы делового общения в раз-личных производственных ситу-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ациях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  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3260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B15A3" w:rsidRPr="00246C1D" w:rsidTr="001C49EF">
        <w:trPr>
          <w:trHeight w:val="637"/>
        </w:trPr>
        <w:tc>
          <w:tcPr>
            <w:tcW w:w="3119" w:type="dxa"/>
          </w:tcPr>
          <w:p w:rsidR="002B15A3" w:rsidRPr="00246C1D" w:rsidRDefault="002B15A3" w:rsidP="002B15A3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16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      </w:r>
          </w:p>
        </w:tc>
        <w:tc>
          <w:tcPr>
            <w:tcW w:w="3686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сионально-трудовых задач, аргументировать и отстаивать со</w:t>
            </w:r>
            <w:r w:rsidR="001C4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бственную точку зрения в дискус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сии; </w:t>
            </w:r>
          </w:p>
        </w:tc>
        <w:tc>
          <w:tcPr>
            <w:tcW w:w="3260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B15A3" w:rsidRPr="00246C1D" w:rsidTr="001C49EF">
        <w:trPr>
          <w:trHeight w:val="637"/>
        </w:trPr>
        <w:tc>
          <w:tcPr>
            <w:tcW w:w="3119" w:type="dxa"/>
          </w:tcPr>
          <w:p w:rsidR="002B15A3" w:rsidRPr="00246C1D" w:rsidRDefault="002B15A3" w:rsidP="002B15A3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17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686" w:type="dxa"/>
          </w:tcPr>
          <w:p w:rsidR="002B15A3" w:rsidRPr="00246C1D" w:rsidRDefault="002B15A3" w:rsidP="002B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Согласования позиций в совместной деятельности по решению профессионально-трудовых задач.</w:t>
            </w:r>
          </w:p>
          <w:p w:rsidR="002B15A3" w:rsidRPr="00246C1D" w:rsidRDefault="002B15A3" w:rsidP="002B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ионально-трудовых задач, аргу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ментировать и отстаивать со</w:t>
            </w:r>
            <w:r w:rsidR="001C4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бственную точку зрения в дискус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сии; </w:t>
            </w:r>
          </w:p>
          <w:p w:rsidR="002B15A3" w:rsidRPr="00246C1D" w:rsidRDefault="002B15A3" w:rsidP="002B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применять правила и нормы делового общения в раз-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личных производственных ситу-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ациях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  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3260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 в форме: защиты лабораторных и практ</w:t>
            </w:r>
            <w:r w:rsidR="00641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ических работ, контрольных ра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 по темам соответствующего МДК.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</w:tbl>
    <w:p w:rsidR="006508A6" w:rsidRPr="001F4162" w:rsidRDefault="006508A6" w:rsidP="00BA45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508A" w:rsidRPr="001F4162" w:rsidRDefault="0035508A" w:rsidP="00BA45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9"/>
        <w:gridCol w:w="4226"/>
      </w:tblGrid>
      <w:tr w:rsidR="006508A6" w:rsidRPr="001F4162" w:rsidTr="00FE62A9">
        <w:tc>
          <w:tcPr>
            <w:tcW w:w="5839" w:type="dxa"/>
          </w:tcPr>
          <w:p w:rsidR="006508A6" w:rsidRPr="001F4162" w:rsidRDefault="006508A6" w:rsidP="0065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(умения, знания)</w:t>
            </w:r>
          </w:p>
        </w:tc>
        <w:tc>
          <w:tcPr>
            <w:tcW w:w="4226" w:type="dxa"/>
          </w:tcPr>
          <w:p w:rsidR="006508A6" w:rsidRPr="001F4162" w:rsidRDefault="006508A6" w:rsidP="0065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6508A6" w:rsidRPr="001F4162" w:rsidTr="00FE62A9">
        <w:tc>
          <w:tcPr>
            <w:tcW w:w="5839" w:type="dxa"/>
          </w:tcPr>
          <w:p w:rsidR="006508A6" w:rsidRPr="001F4162" w:rsidRDefault="006508A6" w:rsidP="006508A6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15842" w:rsidRPr="001F4162" w:rsidRDefault="00C15842" w:rsidP="00B378BB">
            <w:pPr>
              <w:pStyle w:val="a4"/>
              <w:numPr>
                <w:ilvl w:val="0"/>
                <w:numId w:val="3"/>
              </w:numPr>
              <w:tabs>
                <w:tab w:val="left" w:pos="360"/>
                <w:tab w:val="left" w:pos="5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проверять работоспособность и исправность сварочного оборудования для ручной дуговой сварки (наплавки, резки) плавящимся покрытым электродом;</w:t>
            </w:r>
          </w:p>
          <w:p w:rsidR="00C15842" w:rsidRPr="001F4162" w:rsidRDefault="00C15842" w:rsidP="00B378BB">
            <w:pPr>
              <w:pStyle w:val="a4"/>
              <w:numPr>
                <w:ilvl w:val="0"/>
                <w:numId w:val="3"/>
              </w:numPr>
              <w:tabs>
                <w:tab w:val="left" w:pos="360"/>
                <w:tab w:val="left" w:pos="5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настраивать сварочное оборудование для ручной дуговой сварки (наплавки, резки) плавящимся покрытым электродом;</w:t>
            </w:r>
          </w:p>
          <w:p w:rsidR="00C15842" w:rsidRPr="001F4162" w:rsidRDefault="00C15842" w:rsidP="00B378BB">
            <w:pPr>
              <w:pStyle w:val="a4"/>
              <w:numPr>
                <w:ilvl w:val="0"/>
                <w:numId w:val="3"/>
              </w:numPr>
              <w:tabs>
                <w:tab w:val="left" w:pos="360"/>
                <w:tab w:val="left" w:pos="5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выполнять сварку различных деталей и конструкций во всех пространственных положениях сварного шва;</w:t>
            </w:r>
          </w:p>
          <w:p w:rsidR="006508A6" w:rsidRPr="001F4162" w:rsidRDefault="00C15842" w:rsidP="00B378BB">
            <w:pPr>
              <w:pStyle w:val="a4"/>
              <w:numPr>
                <w:ilvl w:val="0"/>
                <w:numId w:val="3"/>
              </w:numPr>
              <w:tabs>
                <w:tab w:val="left" w:pos="360"/>
                <w:tab w:val="left" w:pos="5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9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владеть техникой дуговой резки металла;</w:t>
            </w:r>
          </w:p>
        </w:tc>
        <w:tc>
          <w:tcPr>
            <w:tcW w:w="4226" w:type="dxa"/>
          </w:tcPr>
          <w:p w:rsidR="006508A6" w:rsidRPr="001F4162" w:rsidRDefault="006508A6" w:rsidP="006508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 по темам соответствующего МДК, учебных практик.                                                      Проверка результатов самостоятельной работы обучающихся.</w:t>
            </w:r>
          </w:p>
        </w:tc>
      </w:tr>
      <w:tr w:rsidR="006508A6" w:rsidRPr="001F4162" w:rsidTr="00FE62A9">
        <w:tc>
          <w:tcPr>
            <w:tcW w:w="5839" w:type="dxa"/>
          </w:tcPr>
          <w:p w:rsidR="00C15842" w:rsidRPr="001F4162" w:rsidRDefault="006508A6" w:rsidP="00C15842">
            <w:pPr>
              <w:pStyle w:val="a4"/>
              <w:tabs>
                <w:tab w:val="left" w:pos="4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Знать:</w:t>
            </w: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</w:t>
            </w:r>
            <w:r w:rsidR="00C15842"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типы, конструктивные элементы и размеры сварных соединений, выполняемых ручной дуговой сваркой (наплавкой, резкой) плавящимся покрытым электродом, и обозначение их на чертежах;</w:t>
            </w:r>
          </w:p>
          <w:p w:rsidR="00C15842" w:rsidRPr="001F4162" w:rsidRDefault="00C15842" w:rsidP="00B378BB">
            <w:pPr>
              <w:pStyle w:val="a4"/>
              <w:numPr>
                <w:ilvl w:val="0"/>
                <w:numId w:val="4"/>
              </w:numPr>
              <w:tabs>
                <w:tab w:val="left" w:pos="4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 w:hanging="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группы и марки материалов, свариваемых ручной дуговой сваркой (наплавкой, резкой) плавящимся покрытым электродом;</w:t>
            </w:r>
          </w:p>
          <w:p w:rsidR="00C15842" w:rsidRPr="001F4162" w:rsidRDefault="00C15842" w:rsidP="00B378BB">
            <w:pPr>
              <w:pStyle w:val="a4"/>
              <w:numPr>
                <w:ilvl w:val="0"/>
                <w:numId w:val="4"/>
              </w:numPr>
              <w:tabs>
                <w:tab w:val="left" w:pos="4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 w:hanging="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сварочные (наплавочные) материалы для ручной дуговой сварки (наплавки, резки) плавящимся покрытым электродом;</w:t>
            </w:r>
          </w:p>
          <w:p w:rsidR="00C15842" w:rsidRPr="001F4162" w:rsidRDefault="00C15842" w:rsidP="00B378BB">
            <w:pPr>
              <w:pStyle w:val="a4"/>
              <w:numPr>
                <w:ilvl w:val="0"/>
                <w:numId w:val="4"/>
              </w:numPr>
              <w:tabs>
                <w:tab w:val="left" w:pos="4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 w:hanging="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и технологию ручной дуговой сварки (наплавки, резки) плавящимся покрытым электродом различных деталей и конструкций в пространственных положениях сварного шва;</w:t>
            </w:r>
          </w:p>
          <w:p w:rsidR="00C15842" w:rsidRPr="001F4162" w:rsidRDefault="00C15842" w:rsidP="00B378BB">
            <w:pPr>
              <w:pStyle w:val="a4"/>
              <w:numPr>
                <w:ilvl w:val="0"/>
                <w:numId w:val="4"/>
              </w:numPr>
              <w:tabs>
                <w:tab w:val="left" w:pos="4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 w:hanging="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дуговой резки;</w:t>
            </w:r>
          </w:p>
          <w:p w:rsidR="006508A6" w:rsidRPr="001F4162" w:rsidRDefault="00C15842" w:rsidP="00B378BB">
            <w:pPr>
              <w:pStyle w:val="a4"/>
              <w:numPr>
                <w:ilvl w:val="0"/>
                <w:numId w:val="4"/>
              </w:numPr>
              <w:tabs>
                <w:tab w:val="left" w:pos="434"/>
              </w:tabs>
              <w:spacing w:after="0" w:line="240" w:lineRule="auto"/>
              <w:ind w:left="9" w:hanging="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причины возникновения дефектов сварных швов, способы их предупреждения и исправления при ручной дуговой сварке (наплавке, резке) плавящимся покрытым электродом;</w:t>
            </w:r>
          </w:p>
        </w:tc>
        <w:tc>
          <w:tcPr>
            <w:tcW w:w="4226" w:type="dxa"/>
          </w:tcPr>
          <w:p w:rsidR="006508A6" w:rsidRPr="001F4162" w:rsidRDefault="006508A6" w:rsidP="006508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</w:t>
            </w:r>
            <w:r w:rsidR="00DA1BFF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работ, тестирование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темам соответствующего МДК и учебных практик. </w:t>
            </w:r>
          </w:p>
          <w:p w:rsidR="006508A6" w:rsidRPr="001F4162" w:rsidRDefault="006508A6" w:rsidP="006508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  <w:p w:rsidR="006508A6" w:rsidRPr="001F4162" w:rsidRDefault="006508A6" w:rsidP="006508A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08A6" w:rsidRPr="001F4162" w:rsidRDefault="006508A6" w:rsidP="00FE62A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41CE0" w:rsidRDefault="00641CE0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41CE0" w:rsidRDefault="00641CE0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41CE0" w:rsidRDefault="00641CE0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41CE0" w:rsidRDefault="00641CE0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41CE0" w:rsidRDefault="00641CE0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41CE0" w:rsidRDefault="00641CE0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41CE0" w:rsidRDefault="00641CE0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41CE0" w:rsidRDefault="00641CE0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41CE0" w:rsidRDefault="00641CE0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41CE0" w:rsidRDefault="00641CE0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F44B7" w:rsidRPr="001F4162" w:rsidRDefault="006508A6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3. Формы контроля и оценивания элементов профессионального модуля</w:t>
      </w:r>
    </w:p>
    <w:p w:rsidR="006F44B7" w:rsidRPr="001F4162" w:rsidRDefault="006F44B7" w:rsidP="00BA457D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="006508A6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3.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4394"/>
        <w:gridCol w:w="1843"/>
      </w:tblGrid>
      <w:tr w:rsidR="006F44B7" w:rsidRPr="001F4162" w:rsidTr="00FE62A9">
        <w:trPr>
          <w:trHeight w:val="584"/>
        </w:trPr>
        <w:tc>
          <w:tcPr>
            <w:tcW w:w="3686" w:type="dxa"/>
            <w:vMerge w:val="restart"/>
          </w:tcPr>
          <w:p w:rsidR="006F44B7" w:rsidRPr="001F4162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Элементы</w:t>
            </w:r>
          </w:p>
          <w:p w:rsidR="006F44B7" w:rsidRPr="001F4162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профессионального</w:t>
            </w:r>
          </w:p>
          <w:p w:rsidR="006F44B7" w:rsidRPr="001F4162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модуля</w:t>
            </w:r>
          </w:p>
        </w:tc>
        <w:tc>
          <w:tcPr>
            <w:tcW w:w="6237" w:type="dxa"/>
            <w:gridSpan w:val="2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оценивания по видам контроля</w:t>
            </w:r>
          </w:p>
        </w:tc>
      </w:tr>
      <w:tr w:rsidR="006F44B7" w:rsidRPr="001F4162" w:rsidTr="00FE62A9">
        <w:trPr>
          <w:trHeight w:val="241"/>
        </w:trPr>
        <w:tc>
          <w:tcPr>
            <w:tcW w:w="3686" w:type="dxa"/>
            <w:vMerge/>
          </w:tcPr>
          <w:p w:rsidR="006F44B7" w:rsidRPr="001F4162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</w:p>
        </w:tc>
        <w:tc>
          <w:tcPr>
            <w:tcW w:w="4394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Текущий контроль</w:t>
            </w:r>
          </w:p>
        </w:tc>
        <w:tc>
          <w:tcPr>
            <w:tcW w:w="1843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Промежуточная аттестация</w:t>
            </w:r>
          </w:p>
        </w:tc>
      </w:tr>
      <w:tr w:rsidR="006F44B7" w:rsidRPr="001F4162" w:rsidTr="00FE62A9">
        <w:trPr>
          <w:trHeight w:val="1324"/>
        </w:trPr>
        <w:tc>
          <w:tcPr>
            <w:tcW w:w="3686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ПМ.</w:t>
            </w:r>
            <w:r w:rsidR="00C15842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842" w:rsidRPr="001F4162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C15842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2E25" w:rsidRPr="000C2E25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«Выполнение ручной дуговой сварки (наплавка, рез</w:t>
            </w:r>
            <w:r w:rsidR="000C2E25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ка) плавящимся покрытым электро</w:t>
            </w:r>
            <w:r w:rsidR="000C2E25" w:rsidRPr="000C2E25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дом»</w:t>
            </w:r>
          </w:p>
        </w:tc>
        <w:tc>
          <w:tcPr>
            <w:tcW w:w="4394" w:type="dxa"/>
          </w:tcPr>
          <w:p w:rsidR="006F44B7" w:rsidRPr="001F4162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6F44B7" w:rsidRPr="001F4162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6F44B7" w:rsidRPr="001F4162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:rsidR="006F44B7" w:rsidRPr="001F4162" w:rsidRDefault="006F44B7" w:rsidP="00F55F27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Квалификационный экзамен: экспертная оценка выполнения практических работ, оценка портфолио.</w:t>
            </w:r>
          </w:p>
        </w:tc>
      </w:tr>
      <w:tr w:rsidR="006F44B7" w:rsidRPr="001F4162" w:rsidTr="00FE62A9">
        <w:trPr>
          <w:trHeight w:val="2154"/>
        </w:trPr>
        <w:tc>
          <w:tcPr>
            <w:tcW w:w="3686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="00C15842"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 xml:space="preserve">МДК.02.01. </w:t>
            </w:r>
            <w:bookmarkStart w:id="0" w:name="_GoBack"/>
            <w:r w:rsidR="00C15842"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Техника и технология ручной дуговой сварки (наплавки, резки) покрытыми электродами</w:t>
            </w:r>
            <w:bookmarkEnd w:id="0"/>
          </w:p>
        </w:tc>
        <w:tc>
          <w:tcPr>
            <w:tcW w:w="4394" w:type="dxa"/>
          </w:tcPr>
          <w:p w:rsidR="006F44B7" w:rsidRPr="001F4162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6F44B7" w:rsidRPr="001F4162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6F44B7" w:rsidRPr="001F4162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6F44B7" w:rsidRPr="001F4162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6F44B7" w:rsidRPr="001F4162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1843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Дифференциальный зачет в </w:t>
            </w:r>
            <w:r w:rsidR="001F4162"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форме тестирования</w:t>
            </w:r>
          </w:p>
        </w:tc>
      </w:tr>
      <w:tr w:rsidR="006F44B7" w:rsidRPr="001F4162" w:rsidTr="00FE62A9">
        <w:trPr>
          <w:trHeight w:val="925"/>
        </w:trPr>
        <w:tc>
          <w:tcPr>
            <w:tcW w:w="3686" w:type="dxa"/>
          </w:tcPr>
          <w:p w:rsidR="006F44B7" w:rsidRPr="001F4162" w:rsidRDefault="006F44B7" w:rsidP="00C15842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УП 0</w:t>
            </w:r>
            <w:r w:rsidR="00C15842"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2</w:t>
            </w: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 xml:space="preserve">.01 </w:t>
            </w: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Учебная практика</w:t>
            </w:r>
          </w:p>
        </w:tc>
        <w:tc>
          <w:tcPr>
            <w:tcW w:w="4394" w:type="dxa"/>
          </w:tcPr>
          <w:p w:rsidR="006F44B7" w:rsidRPr="001F4162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оценка результатов выполнения   комплексных практических работ. </w:t>
            </w:r>
          </w:p>
        </w:tc>
        <w:tc>
          <w:tcPr>
            <w:tcW w:w="1843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Дифференциальный зачет</w:t>
            </w:r>
          </w:p>
        </w:tc>
      </w:tr>
      <w:tr w:rsidR="006F44B7" w:rsidRPr="001F4162" w:rsidTr="00FE62A9">
        <w:trPr>
          <w:trHeight w:val="1419"/>
        </w:trPr>
        <w:tc>
          <w:tcPr>
            <w:tcW w:w="3686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 xml:space="preserve">ПП </w:t>
            </w:r>
            <w:r w:rsidR="005447F1"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02.</w:t>
            </w: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01</w:t>
            </w: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. Производственная практика</w:t>
            </w:r>
          </w:p>
        </w:tc>
        <w:tc>
          <w:tcPr>
            <w:tcW w:w="4394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экспертная оценка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результатов выполнения производственных работ на рабочем месте </w:t>
            </w:r>
            <w:r w:rsidR="005447F1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</w:p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Проверка ведения дневника практики.</w:t>
            </w:r>
          </w:p>
        </w:tc>
        <w:tc>
          <w:tcPr>
            <w:tcW w:w="1843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Дифференциальный зачет</w:t>
            </w:r>
          </w:p>
        </w:tc>
      </w:tr>
    </w:tbl>
    <w:p w:rsidR="006F44B7" w:rsidRPr="001F4162" w:rsidRDefault="006F44B7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08A" w:rsidRPr="001F4162" w:rsidRDefault="0035508A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35508A" w:rsidRDefault="0035508A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469D3" w:rsidRDefault="00A469D3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469D3" w:rsidRDefault="00A469D3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B15A3" w:rsidRPr="002B15A3" w:rsidRDefault="002B15A3" w:rsidP="002B15A3">
      <w:pPr>
        <w:tabs>
          <w:tab w:val="left" w:pos="287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B15A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4. ОЦЕНОЧНЫЕ МАТЕРИАЛЫ</w:t>
      </w:r>
    </w:p>
    <w:p w:rsidR="002B15A3" w:rsidRPr="00A469D3" w:rsidRDefault="002B15A3" w:rsidP="002B15A3">
      <w:pPr>
        <w:tabs>
          <w:tab w:val="left" w:pos="287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469D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4.1. ТЕКУЩИЙ КОНТРОЛЬ</w:t>
      </w:r>
    </w:p>
    <w:p w:rsidR="00A469D3" w:rsidRPr="00A469D3" w:rsidRDefault="00A469D3" w:rsidP="002B15A3">
      <w:pPr>
        <w:tabs>
          <w:tab w:val="left" w:pos="287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469D3" w:rsidRPr="00A469D3" w:rsidRDefault="00A469D3" w:rsidP="00A469D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9D3">
        <w:rPr>
          <w:rFonts w:ascii="Times New Roman" w:hAnsi="Times New Roman" w:cs="Times New Roman"/>
          <w:b/>
          <w:sz w:val="28"/>
          <w:szCs w:val="28"/>
        </w:rPr>
        <w:t xml:space="preserve">4.1.1.Банк тестовых заданий по темам МДК </w:t>
      </w:r>
    </w:p>
    <w:p w:rsidR="006508A6" w:rsidRPr="001F4162" w:rsidRDefault="00A469D3" w:rsidP="002B15A3">
      <w:pPr>
        <w:tabs>
          <w:tab w:val="left" w:pos="2870"/>
        </w:tabs>
        <w:spacing w:after="0" w:line="240" w:lineRule="auto"/>
        <w:jc w:val="center"/>
        <w:outlineLvl w:val="0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  <w:r w:rsidR="006508A6" w:rsidRPr="001F4162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  <w:r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Т</w:t>
      </w:r>
      <w:r w:rsidR="006508A6" w:rsidRPr="001F4162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ест</w:t>
      </w:r>
      <w:r w:rsidR="00442A69" w:rsidRPr="001F4162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для определения уровня знаний</w:t>
      </w:r>
      <w:r w:rsidR="006508A6" w:rsidRPr="001F4162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учебного материала по междисциплинарному курсу   </w:t>
      </w:r>
      <w:r w:rsidR="00861387" w:rsidRPr="001F4162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МДК.02.01. «Техника и технология ручной дуговой сварки (наплавки, резки) покрытыми электродами»</w:t>
      </w:r>
    </w:p>
    <w:p w:rsidR="006508A6" w:rsidRPr="001F4162" w:rsidRDefault="006508A6" w:rsidP="00FE62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Проверяемые результаты обучения: </w:t>
      </w:r>
    </w:p>
    <w:p w:rsidR="006508A6" w:rsidRPr="001F4162" w:rsidRDefault="006508A6" w:rsidP="00FE62A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технологические процессы </w:t>
      </w:r>
      <w:r w:rsidR="001C5C44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сварки, наплавки, резки материалов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C5C44" w:rsidRPr="001F4162" w:rsidRDefault="001C5C44" w:rsidP="00FE62A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технологию сварки, наплавки, резки;</w:t>
      </w:r>
    </w:p>
    <w:p w:rsidR="001C5C44" w:rsidRPr="001F4162" w:rsidRDefault="001C5C44" w:rsidP="00FE62A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оборудование и приспособления дл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сварки, наплавки, р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езки;</w:t>
      </w:r>
    </w:p>
    <w:p w:rsidR="006508A6" w:rsidRPr="001F4162" w:rsidRDefault="006508A6" w:rsidP="00FE62A9">
      <w:pPr>
        <w:keepNext/>
        <w:keepLines/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r w:rsidR="001C5C44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и способы сварки сталей, цветных металлов и их сплавов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08A6" w:rsidRPr="001F4162" w:rsidRDefault="006508A6" w:rsidP="00FE62A9">
      <w:pPr>
        <w:keepNext/>
        <w:keepLines/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r w:rsidR="001C5C44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строение, назначение, марки плавящихся покрытых электродов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08A6" w:rsidRPr="001F4162" w:rsidRDefault="006508A6" w:rsidP="00FE62A9">
      <w:pPr>
        <w:keepNext/>
        <w:keepLines/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r w:rsidR="001C5C44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сварки сталей, цветных металлов и их сплавов в различных пространственных положениях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C5C44" w:rsidRPr="001F4162" w:rsidRDefault="001C5C44" w:rsidP="00FE62A9">
      <w:pPr>
        <w:keepNext/>
        <w:keepLines/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способы предотвращения и уменьшения деформация 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сварке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08A6" w:rsidRPr="001F4162" w:rsidRDefault="00AC134B" w:rsidP="00FE62A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508A6" w:rsidRPr="001F4162" w:rsidRDefault="006508A6" w:rsidP="00FE62A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Материал для преподавателя содержит эталоны ответов, для учащихся текст задания выдается без эталонов.</w:t>
      </w:r>
    </w:p>
    <w:p w:rsidR="00AC134B" w:rsidRPr="001F4162" w:rsidRDefault="00AC134B" w:rsidP="00FE62A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на тест-90</w:t>
      </w:r>
      <w:r w:rsidR="003B102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мин.</w:t>
      </w:r>
    </w:p>
    <w:p w:rsidR="00AC134B" w:rsidRPr="001F4162" w:rsidRDefault="00AC134B" w:rsidP="00FE6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каждый правильный ответ-1 балл.</w:t>
      </w:r>
    </w:p>
    <w:p w:rsidR="00AC134B" w:rsidRPr="001F4162" w:rsidRDefault="00AC134B" w:rsidP="00FE6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сдачи экзамена необходимо набрать не менее 20баллов.</w:t>
      </w:r>
    </w:p>
    <w:p w:rsidR="00FE62A9" w:rsidRPr="001F4162" w:rsidRDefault="00AC134B" w:rsidP="00FE62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20-39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</w:t>
      </w:r>
      <w:r w:rsidR="00FE62A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C134B" w:rsidRPr="001F4162" w:rsidRDefault="00AC134B" w:rsidP="00FE62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40-</w:t>
      </w:r>
      <w:r w:rsidR="00B4144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5508A" w:rsidRPr="001F4162" w:rsidRDefault="00AC134B" w:rsidP="00FE62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4144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4144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55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508A" w:rsidRPr="001F4162" w:rsidRDefault="0035508A" w:rsidP="00FE62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уровень – уровень А</w:t>
      </w:r>
    </w:p>
    <w:p w:rsidR="00AC134B" w:rsidRPr="001F4162" w:rsidRDefault="003B1029" w:rsidP="00FE6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Выбрать правильный ответ</w:t>
      </w:r>
    </w:p>
    <w:p w:rsidR="00AC134B" w:rsidRPr="001F4162" w:rsidRDefault="00036A66" w:rsidP="00FE6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 Выбор силы сварочного тока зависит от: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марки стали и положения сварки в пространстве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толщины металла, диаметра электрода, марки стали и положения в пространстве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диаметра электрода, марки стали детали и положения сварки в пространстве</w:t>
      </w:r>
    </w:p>
    <w:p w:rsidR="00AC134B" w:rsidRPr="001F4162" w:rsidRDefault="00036A66" w:rsidP="00FE6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2. Существуют способы уменьшения, предупреждения деформаций при сварке. Один из них - обратный выгиб детали - </w:t>
      </w:r>
      <w:proofErr w:type="gramStart"/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это: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когда деформированное соединение обрабатывают на прессе или кувалдой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перед сваркой детали предварительно изгибают на определенную величину в обратную сторону по сравнению с изгибом, вызываемым сваркой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перед сваркой детали очень жестко закрепляют и оставляют в таком виде до полного охлаждения после сварки</w:t>
      </w:r>
    </w:p>
    <w:p w:rsidR="00AC134B" w:rsidRPr="001F4162" w:rsidRDefault="00036A66" w:rsidP="00FE6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 Обратноступенчатый шов выполняется следующим образом: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от центра (середины) детали к краям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участками (ступенями), длина которых равна длине при полном использовании одного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длину шва разбивают на ступени и сварка каждой ступени производится в направлении, обратном общему направлению сварки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4. К каким дефектам относятся трещины, </w:t>
      </w:r>
      <w:proofErr w:type="gramStart"/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поры?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) к наружным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 внутренним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к наружным и внутренним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5. При сварке вертикальных и горизонтальных швов сила сварочного тока по сравнении со сваркой в нижнем положении должна </w:t>
      </w:r>
      <w:proofErr w:type="gramStart"/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быть</w:t>
      </w:r>
      <w:r w:rsidR="00B41443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) увеличена на 5-10%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уменьшена на 5-10%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не изменяться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6. Что не входит в дополнительные показатели режима сварки?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угол наклона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тип и марка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напряжение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7. Как влияет увеличение напряжения на размеры и форму шва?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увеличивает глубину проплавления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увеличивает ширину шва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уменьшает ширину шва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8. Сварочная </w:t>
      </w:r>
      <w:r w:rsidR="00B41443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электрическая дуга представляет 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собой: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столб газа, находящего в состоянии плазмы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струю расплавленного металла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столб паров материала электродной проволоки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9. Причина возникновения деформаций при сварке - это: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неравномерный нагрев и охлаждение свариваемой детали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нерациональная сборка детали под сварку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неправильно проведенная термообработка детали после сварки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10. Заварка кратера производится следующим образом: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резким обрывом дуги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плавным обрывом дуги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11. Выбрать правильный ответ: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при недостаточном токе дуга горит более устойч</w:t>
      </w:r>
      <w:r w:rsidR="0089550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иво, электрод плавится быстро</w:t>
      </w:r>
      <w:r w:rsidR="0089550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при недостаточном токе дуга горит не устойчиво, электрод плавится медленнее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12. Сварочные деформации при сварке плавлением возникают: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всегда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 очень редко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никогда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13. Как изменяется величина сварочного тока при увеличении длины дуги?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увеличивается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уменьшается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не изменяется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14. В дополнительные показатели режима сварки не входит: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угол наклона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тип и марка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скорость сварки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15. Если свариваемые детали лежат под углом друг к другу и соприкасаются торцами, то соединение называется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угловым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стыковым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тавровым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г) </w:t>
      </w:r>
      <w:proofErr w:type="spellStart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нахлесточным</w:t>
      </w:r>
      <w:proofErr w:type="spellEnd"/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16. Статическая вольт-амперная характеристика сварочной дуги </w:t>
      </w:r>
      <w:proofErr w:type="gramStart"/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это: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зависимость силы тока сварочной дуги от ее сопротивления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зависимость сопротивления сварочной дуги от силы тока источника питания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зависимость напряжения сварочной дуги от силы сварочного тока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17. Ионизация столба сварочной дуги необходима для: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усиления переноса металла через дугу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стабилизации горения дуги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возникновения капельного переноса металла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18. К сварочным швам средней длины относятся швы длиной: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250-500мм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250-1000мм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100-300мм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А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Выбрать основные параметры режима сварки: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сила тока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катет шва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диаметр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притупление кромок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скорость сварки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положение в пространстве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ж) напряжение на дуге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Какой способ сварки труб применяется при неповоротном, недоступном положении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способ "в лодочку"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способ "с козырьком"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 глубоким проваром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погруженной дугой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При ручной сварке повышение напряжения дуги приводит: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к снижению сварочного тока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 повышению сварочного тока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ток не изменяется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Как называется дефект, представляющий собой продолговатые углубления (канавки), образовавшиеся в основном металле вдоль края шва?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</w:t>
      </w:r>
      <w:proofErr w:type="spellStart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непровары</w:t>
      </w:r>
      <w:proofErr w:type="spellEnd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прожоги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подрезы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При сварке в нижнем положении угол наклона электрода от вертикальной оси составляет: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15-20гр.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30-45гр.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60гр.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Какие металлургические процессы протекают в сварочной ванне при сварке покрытыми электродами?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окисление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</w:t>
      </w:r>
      <w:proofErr w:type="spellStart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раскисление</w:t>
      </w:r>
      <w:proofErr w:type="spellEnd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легирование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все варианты ответов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Стабильность горения дуги зависит от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напряжения сети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силы сварочного тока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наличия ионизации в столбе дуги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Зона термического влияния – это: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участок основного металла, подвергшийся расплавлению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участок основного металла, не подвергшийся расплавлению, структура которого изменяется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участок основного металла, не подвергшийся расплавлению, структура которого не меняется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Электроды с тонким покрытием обозначаются буквой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Г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А2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Покрытые электроды предназначены для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ручной дуговой сварки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сварки в защитных газах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сварки под флюсом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29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Основное покрытие электрода обозначается буквой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Б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Основной вид переноса металла при ручной дуговой сварке покрытым электродом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мелкокапельный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крупнокапельный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струйный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При ручной дуговой сварке наибольшая температура наблюдается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 катодной зоне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в столбе дуги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 анодной зоне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Шов на "проход" выполняется следующим образом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деталь проваривается от одного края до другого без остановок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деталь проваривается от середины к краям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деталь проваривается участками (ступенями, длина которых равна длине при полном использовании одного электрода)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Сварка сталей, относящихся к первой группе свариваемости, выполняется: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 соответствующими ограничениями, в узком интервале тепловых режимов и ограниченной температурой окружающего воздуха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без особых ограничений, в широком интервале тепловых режимов, независимо от температуры окружающего воздуха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 предварительным или сопутствующим подогревом изделия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Правильной подготовкой стыка изделий толщиной более 15 мм является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V–образная разделка кромок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без разделки кромок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Х–образная разделка кромок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Диаметр электрода равен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диаметру покрытия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радиусу покрытия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диаметру стержня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Знаменатель полного обозначения электрода марки АНО-4 выглядит </w:t>
      </w:r>
      <w:proofErr w:type="gramStart"/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так: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Е</w:t>
      </w:r>
      <w:proofErr w:type="gramEnd"/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43 1-РБ21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Что обозначает цифра 2?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для сварки во всех пространственных положениях, кроме вертикального сверху вниз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для сварки нижнего, горизонтального и вертикального снизу вверх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во всех пространственных положениях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Катет шва наиболее точно можно измерить с помощью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металлической линейки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угольника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штангенциркуля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шаблона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А3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Знаменатель полного обозначения электрода марки УОНИИ-13/45 пишется </w:t>
      </w:r>
      <w:proofErr w:type="gramStart"/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так: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Е</w:t>
      </w:r>
      <w:proofErr w:type="gramEnd"/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432(5)-Б10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Что обозначает цифра 0?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для сварки на постоянном токе любой полярности и на переменном токе с напряжением холостого хода источника переменного тока 50В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для сварки на постоянном токе любой полярности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для сварки на постоянном токе обратной полярности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39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Покрытые электроды перед работой надо: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просушить на батареях отопления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просушить в сушильных шкафах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прокалить в электропечах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Что означает цифра 2 в обозначении марки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Э46-АНО4—УД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 430-</w:t>
      </w:r>
      <w:r w:rsidR="001F4162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Р21,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пространственное положение сварки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род тока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полярность тока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вид электродного покрытия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К какому полюсу источника питания подключается электрод при сварке на обратной </w:t>
      </w:r>
      <w:r w:rsidR="001F4162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полярности?</w:t>
      </w:r>
      <w:r w:rsidR="001F4162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) к положительному полюсу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 отрицательному полюсу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не имеет значения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Номинальный сварочный ток и напряжение источника питания – </w:t>
      </w:r>
      <w:proofErr w:type="gramStart"/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это: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) максимальный ток и напряжение, которые может обеспечить источник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напряжение и ток сети, к которой подключен источник питания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ток и напряжение, на которые рассчитан нормально работающий источник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Для чего используется обратный </w:t>
      </w:r>
      <w:proofErr w:type="gramStart"/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провод?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) для соединения электрода с источником питания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для соединения изделия с источником питания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для соединения электрода и изделия с источником питания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Выберите тип электрода для сварки углеродистых сталей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Э-150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</w:t>
      </w:r>
      <w:r w:rsidR="001F4162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Э-80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</w:t>
      </w:r>
      <w:r w:rsidR="001F4162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Э-46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Выбор типа, марки электрода зависит от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диаметра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толщины покрытия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марки свариваемого металла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Для чего в разделке заготовок делают притупление кромок?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для лучшего провара корня шва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исключить прожог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для получения качественного сварного изделия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Укажите газ, не оказывающий отрицательного влияния на качество сварного </w:t>
      </w:r>
      <w:r w:rsidR="001F4162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шва,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азот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кислород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гелий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водород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А4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Непосредственно к сварному шву прилегает участок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перегрева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неполного расплавления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нормализации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49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Разрушение при горячей пластической деформации (красноломкость) в стали вызывает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высокое содержание углерода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повышенное содержание серы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Усадка металла сварного шва наблюдается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при малой массе металла в сварочной ванне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при большой массе металла в сварочной ванне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Возбуждение сварочной дуги производится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твердым соприкосновением электрода с поверхностью заготовки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резким толчком заготовки электродом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постукиванием или легким касанием электрода по заготовке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Как влияет уровень легирования стали на ее свариваемость?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улучшается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ухудшается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остается без изменений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Выпрямители имеют маркировку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ВД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ТД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ТДМ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А5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Если переключить соединение обмоток 3-х фазного трансформатора со звезды на треугольник, то сварочный ток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увеличится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не изменится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уменьшится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А5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Как регулируется сила сварочного тока в балластном реостате РБ-201?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плавно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через каждые 15А, т.е. ступенчато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через каждые 10А, т.е. ступенчато</w:t>
      </w:r>
    </w:p>
    <w:p w:rsidR="001F4162" w:rsidRDefault="001F4162" w:rsidP="000C48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4162" w:rsidRPr="001F4162" w:rsidRDefault="001F4162" w:rsidP="000C48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7FF3" w:rsidRPr="001F4162" w:rsidRDefault="00C83941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уровень - </w:t>
      </w:r>
      <w:r w:rsidR="001745E3"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ровень В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Вставьте пропущенн</w:t>
      </w:r>
      <w:r w:rsidR="00537FF3"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ые</w:t>
      </w: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слов</w:t>
      </w:r>
      <w:r w:rsidR="00537FF3"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Выбор силы сварочного тока зависит от: __________________________________________________________________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2. К каким дефектам относятся трещины, поры?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74E0E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3. Что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входит в дополнительные показатели режима сварки?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Как влияет увеличение напряжения на размеры и форму шва?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5. Что представляет собой сварочная электрическая дуга: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Причина возникновения деформаций при сварке - это: ___________________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Как изменяется величина сварочного тока при увеличении длины дуги?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Перечислить способы защиты сварщика от удара электрическим, током 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9. Если свариваемые детали лежат под углом друг к другу и соприкасаются торцами, то соединение называется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Статическая </w:t>
      </w:r>
      <w:proofErr w:type="gramStart"/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вольт-амперная</w:t>
      </w:r>
      <w:proofErr w:type="gramEnd"/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характеристика сварочной дуги это: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Перечислить основные параметры режима сварки: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12.  Как называется дефект, представляющий собой продолговатые углубления (канавки), образовавшиеся в основном металле вдоль края шва?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3A412B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Какие металлургические процессы протекают в сварочной ванне при сварке покрытыми 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электродами?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3A412B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14. Стабильность горения дуги зависит от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15. Зона термического влияния – это: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16. Электроды с тонким покрытием обозначают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буквой 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17. Горячие трещины в металле шва возникают из-за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</w:t>
      </w:r>
    </w:p>
    <w:p w:rsidR="003A412B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18. Водород образует в металле шва при сварке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19. Основное покрытие электрода обозначается буквой 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20. Основной вид переноса металла при ручной дуговой сварке покрытым электродом  ______________________________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21. При ручной дуговой сварке наибольшая температура наблюдается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22. Как выполняется шов на "проход" 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23.Как выполняется сварка сталей, относящихся к первой группе свариваемости:_________________________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Диаметр электрода равен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25. Катет шва наиболее точно мож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измерить с помощью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26. Покрытые электроды перед работой надо: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27. Номинальный сварочный ток и напряжение источника питания – это: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28. Выбор типа, марки электрода зависит от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29. Для чего в разделке заготовок делают притупление кромок?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30. Укажите газ, не оказывающий отрицательного влияния на качество сварного шва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31. Непосредственно к сварному шву прилегает участок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32. Усадка металла сварного шва наблюдается из-за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33. Перечислить способы возбуждения сварочной дуги 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34. Как влияет уровень легирования стали на ее свариваемость?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35.За счет чего осуществляется плавное регулирование силы тока в сварочном трансформаторе?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36. Источником какого тока является сварочный трансформатор 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37. Перечислите основные подготовительные операции.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38. Соотнесите виды покрытий с их обозначениями: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 </w:t>
      </w:r>
      <w:proofErr w:type="spellStart"/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рутиловое</w:t>
      </w:r>
      <w:proofErr w:type="spellEnd"/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кислое 3) основное 4) целлюлозное        а) </w:t>
      </w:r>
      <w:proofErr w:type="gramStart"/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  </w:t>
      </w:r>
      <w:proofErr w:type="gramEnd"/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Б,    в) Ц,     г) Р,     д) П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39. Вставьте пропущенное слово: «Сварочный ток, если уменьшить расстояние между обмотками сварочного трансформатора,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40. В чем заключается сложность при сварке меди?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41. Какое влияние оказывает повышение содержания углерода на свойства железоуглеродистых сплавов?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42. Сплав, содержащий 1% углерода, это 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43. Среднеуглеродистые стали содержат углеро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в процентах: 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44. Повышенное содержание водорода в металле шв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приводит к: 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45. Если содержание углерода в стали </w:t>
      </w:r>
      <w:r w:rsidR="0023350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0,45%, то сталь относится к: 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23350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</w:p>
    <w:p w:rsidR="00C83941" w:rsidRPr="001F4162" w:rsidRDefault="005F288C" w:rsidP="0008785B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46. Сварив</w:t>
      </w:r>
      <w:r w:rsidR="0023350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аемость металлов и сплавов – это</w:t>
      </w:r>
      <w:r w:rsidR="0008785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:____________________________</w:t>
      </w:r>
      <w:r w:rsidR="0023350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47.  Какова высота кабины сварочного поста: 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48. Источники сварочного тока в помещении следует устанавливать на расстоянии не менее _________м   от стен 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49. Какие условия повышают опасность поражения электрическим током?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 w:rsidR="0008785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50. При какой величине электрический ток считается смертельным? 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08785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51. Цель подготовки (зачистки) кромок под сварку: 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08785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52. Какой инструмент предназначен для удаления шлаковой корки? 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08785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53. Ширина зоны, подвергаемой зачистке</w:t>
      </w:r>
      <w:r w:rsidR="0008785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сварку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состав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 не менее: ____________</w:t>
      </w:r>
    </w:p>
    <w:p w:rsidR="00C83941" w:rsidRPr="001F4162" w:rsidRDefault="005F288C" w:rsidP="00537F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36A66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F4AD8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Перечислите </w:t>
      </w:r>
      <w:r w:rsidR="00A46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ежедневные обязанности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сварщика по обслуживанию источника питания перед его включением:</w:t>
      </w:r>
      <w:r w:rsidR="00C875D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C875D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C875D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C83941" w:rsidRPr="001F4162" w:rsidRDefault="005F288C" w:rsidP="00537FF3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36A66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Назовите основные конструктивные части трансформатора.</w:t>
      </w:r>
      <w:r w:rsidR="00036A66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="00C875D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0C487E" w:rsidRDefault="00036A66" w:rsidP="00B41443">
      <w:pPr>
        <w:tabs>
          <w:tab w:val="left" w:pos="34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C49EF" w:rsidRPr="001F4162" w:rsidRDefault="001C49EF" w:rsidP="00B41443">
      <w:pPr>
        <w:tabs>
          <w:tab w:val="left" w:pos="34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941" w:rsidRPr="001F4162" w:rsidRDefault="00B41443" w:rsidP="00B41443">
      <w:pPr>
        <w:tabs>
          <w:tab w:val="left" w:pos="34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Ключи к тестам по дисциплине</w:t>
      </w:r>
    </w:p>
    <w:tbl>
      <w:tblPr>
        <w:tblStyle w:val="2"/>
        <w:tblW w:w="96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714"/>
        <w:gridCol w:w="426"/>
        <w:gridCol w:w="703"/>
        <w:gridCol w:w="2835"/>
        <w:gridCol w:w="709"/>
        <w:gridCol w:w="2977"/>
      </w:tblGrid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А29.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Диаметра электрода, марки стали, положения шва в пространстве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В29.</w:t>
            </w:r>
          </w:p>
        </w:tc>
        <w:tc>
          <w:tcPr>
            <w:tcW w:w="2977" w:type="dxa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Чтобы исключить прожог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А30.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Наружным и внутренним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В30.</w:t>
            </w:r>
          </w:p>
        </w:tc>
        <w:tc>
          <w:tcPr>
            <w:tcW w:w="2977" w:type="dxa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Гелий, аргон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А31.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В3.</w:t>
            </w:r>
          </w:p>
        </w:tc>
        <w:tc>
          <w:tcPr>
            <w:tcW w:w="2835" w:type="dxa"/>
            <w:vAlign w:val="center"/>
          </w:tcPr>
          <w:p w:rsidR="00433E46" w:rsidRPr="001F4162" w:rsidRDefault="000C2E25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="00433E46" w:rsidRPr="001F4162">
                <w:rPr>
                  <w:rStyle w:val="aa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положение шва на изделии</w:t>
              </w:r>
            </w:hyperlink>
            <w:r w:rsidR="00433E46" w:rsidRPr="001F4162">
              <w:rPr>
                <w:sz w:val="24"/>
                <w:szCs w:val="24"/>
                <w:shd w:val="clear" w:color="auto" w:fill="FFFFFF"/>
              </w:rPr>
              <w:t>, состав и толщину металла, скорость соединения изделия и покрытие электрода.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В31.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Неполного расплавления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А32.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Увеличивает ширину шва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В32.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При большой массе металла в сварочной ванне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А5.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А33.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В5.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Столб газа, находящегося в состоянии плазмы 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В33.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Чирканьем, касанием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А6.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А34.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В6.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Неравномеоный</w:t>
            </w:r>
            <w:proofErr w:type="spellEnd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 нагрев и охлаждение свариваемой детали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В34.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Свариваемость ухудшается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А7.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А35.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В7.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уменьшается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В35.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Путем изменения расстояния между обмотками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А8.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А36.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В8.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Соблюдение </w:t>
            </w:r>
            <w:proofErr w:type="spellStart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тб</w:t>
            </w:r>
            <w:proofErr w:type="spellEnd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>, резиновый коврик, резиновая обувь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В36.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Источником переменного тока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А9.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А37.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В9.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угловым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В37.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Очистка, правка, разметка, резка, снятие  кромок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А10.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А38.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В10.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ind w:left="-10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Зависимость напряжения сварочной дуги от силы тока  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В38.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1)-г, 2)-а, 3)-б,4)-в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А11.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А39.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В11.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Сила тока, диаметр электрода, скорость сварки, напряжение.  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В39.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увеличиться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А12.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А40.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В12.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подрезы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В40.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Повышенная теплопроводность и </w:t>
            </w:r>
            <w:proofErr w:type="spellStart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жидкотекучесть</w:t>
            </w:r>
            <w:proofErr w:type="spellEnd"/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А13.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А41.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В13.</w:t>
            </w:r>
          </w:p>
        </w:tc>
        <w:tc>
          <w:tcPr>
            <w:tcW w:w="2835" w:type="dxa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Окисление, </w:t>
            </w:r>
            <w:proofErr w:type="spellStart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раскисление</w:t>
            </w:r>
            <w:proofErr w:type="spellEnd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>, легирование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В41.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Увеличивается твёрдость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А14.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А42.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В14.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35508A">
            <w:pPr>
              <w:ind w:right="-10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Наличия ионизации в столбе дуги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В42.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сталь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А15.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А43.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В15.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часть</w:t>
            </w:r>
            <w:proofErr w:type="gramEnd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 основного металла прилегающая к сварочному шву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В43.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0,25-0,45%</w:t>
            </w:r>
            <w:r w:rsidR="00433E46"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А16.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А44.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В16.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В44.</w:t>
            </w:r>
          </w:p>
        </w:tc>
        <w:tc>
          <w:tcPr>
            <w:tcW w:w="2977" w:type="dxa"/>
            <w:vAlign w:val="center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пористости</w:t>
            </w:r>
            <w:r w:rsidR="00433E46"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А17.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А45.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В17.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Повышенного содержания серы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В45.</w:t>
            </w:r>
          </w:p>
        </w:tc>
        <w:tc>
          <w:tcPr>
            <w:tcW w:w="2977" w:type="dxa"/>
            <w:vAlign w:val="center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высокоуглеродистой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А18.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А46.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В18.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поры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В46.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Способность металлов образовывать прочное сварное </w:t>
            </w:r>
            <w:proofErr w:type="spellStart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соединеие</w:t>
            </w:r>
            <w:proofErr w:type="spellEnd"/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А19.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 б в д ж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А47.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В19.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В47.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Не менее двух метров</w:t>
            </w:r>
            <w:r w:rsidR="00433E46"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А20.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А48.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В20.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крупнокапельный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В48.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0,5 метров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А21.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А49.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В21.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 столбе дуги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В49.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влажность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А22.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А50.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В22.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Деталь проваривается от одного края до другого 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В50.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0,5 А</w:t>
            </w:r>
            <w:r w:rsidR="00433E46"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А23.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А51.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В23.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Без ограничений в широком интервале тепловых режимов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08785B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08785B"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51</w:t>
            </w: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Получение качественного сварного шва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А24.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А52.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В24.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Диаметру стержня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08785B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08785B"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молоток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А25.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А53.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В25.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шаблона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08785B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08785B"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20 мм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А26.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А54.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В26.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Прокалить в электропечах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08785B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08785B"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А) очистить от пыли и грязи, Б) проверить состояние заземления В) проверить состояние сварочных проводов.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А27.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А55.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В27.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Ток и напряжение, на которые рассчитан и.п.дуги</w:t>
            </w:r>
          </w:p>
        </w:tc>
        <w:tc>
          <w:tcPr>
            <w:tcW w:w="709" w:type="dxa"/>
            <w:vAlign w:val="center"/>
          </w:tcPr>
          <w:p w:rsidR="00433E46" w:rsidRPr="001F4162" w:rsidRDefault="0008785B" w:rsidP="0008785B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В55.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А) сердечник, Б) первичная обмотка, В) вторичная обмотка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А28.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В28.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Марки свариваемого металла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2B15A3" w:rsidRDefault="002B15A3" w:rsidP="00FE62A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5A3" w:rsidRPr="002B15A3" w:rsidRDefault="001745E3" w:rsidP="00FE62A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4.1.2. Перечень лабораторно-практических работ по МДК.02.01 </w:t>
      </w:r>
      <w:r w:rsidR="002B1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tbl>
      <w:tblPr>
        <w:tblStyle w:val="3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7733"/>
        <w:gridCol w:w="914"/>
      </w:tblGrid>
      <w:tr w:rsidR="001745E3" w:rsidRPr="001F4162" w:rsidTr="006B58EF">
        <w:tc>
          <w:tcPr>
            <w:tcW w:w="1134" w:type="dxa"/>
          </w:tcPr>
          <w:p w:rsidR="001745E3" w:rsidRPr="001F4162" w:rsidRDefault="001745E3" w:rsidP="001745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1745E3" w:rsidRPr="001F4162" w:rsidRDefault="001745E3" w:rsidP="001745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914" w:type="dxa"/>
          </w:tcPr>
          <w:p w:rsidR="001745E3" w:rsidRPr="001F4162" w:rsidRDefault="001745E3" w:rsidP="001745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1745E3" w:rsidRPr="001F4162" w:rsidTr="006B58EF">
        <w:tc>
          <w:tcPr>
            <w:tcW w:w="1134" w:type="dxa"/>
          </w:tcPr>
          <w:p w:rsidR="001745E3" w:rsidRPr="001F4162" w:rsidRDefault="001745E3" w:rsidP="001745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1745E3" w:rsidRPr="001F4162" w:rsidRDefault="001745E3" w:rsidP="0035508A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1F4162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 xml:space="preserve">МДК.02.01. </w:t>
            </w:r>
            <w:r w:rsidR="00C50491" w:rsidRPr="001F4162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«Техника и технология ручной дуговой сварки (наплавки, резки) покрытыми электродами»</w:t>
            </w:r>
          </w:p>
        </w:tc>
        <w:tc>
          <w:tcPr>
            <w:tcW w:w="914" w:type="dxa"/>
          </w:tcPr>
          <w:p w:rsidR="001745E3" w:rsidRPr="001F4162" w:rsidRDefault="002B15A3" w:rsidP="001745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40, из них 36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2B15A3" w:rsidRDefault="002B15A3" w:rsidP="002B15A3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2B15A3">
              <w:rPr>
                <w:sz w:val="26"/>
                <w:szCs w:val="26"/>
              </w:rPr>
              <w:t>«Правила подбора средств защиты»</w:t>
            </w:r>
          </w:p>
        </w:tc>
        <w:tc>
          <w:tcPr>
            <w:tcW w:w="914" w:type="dxa"/>
          </w:tcPr>
          <w:p w:rsidR="002B15A3" w:rsidRPr="001F4162" w:rsidRDefault="002B15A3" w:rsidP="002B15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2B15A3" w:rsidRDefault="002B15A3" w:rsidP="002B15A3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2B15A3">
              <w:rPr>
                <w:rFonts w:eastAsia="Calibri"/>
                <w:bCs/>
                <w:sz w:val="24"/>
                <w:szCs w:val="24"/>
                <w:lang w:eastAsia="ru-RU"/>
              </w:rPr>
              <w:t>«Методы оказания доврачебной помощи»</w:t>
            </w:r>
          </w:p>
        </w:tc>
        <w:tc>
          <w:tcPr>
            <w:tcW w:w="914" w:type="dxa"/>
          </w:tcPr>
          <w:p w:rsidR="002B15A3" w:rsidRPr="001F4162" w:rsidRDefault="002B15A3" w:rsidP="002B15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C50491" w:rsidRPr="001F4162" w:rsidTr="006B58EF">
        <w:tc>
          <w:tcPr>
            <w:tcW w:w="1134" w:type="dxa"/>
          </w:tcPr>
          <w:p w:rsidR="00C50491" w:rsidRPr="002B15A3" w:rsidRDefault="00C50491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C50491" w:rsidRPr="001F4162" w:rsidRDefault="00C50491" w:rsidP="00C50491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«Разработка процесса сварки»</w:t>
            </w:r>
          </w:p>
        </w:tc>
        <w:tc>
          <w:tcPr>
            <w:tcW w:w="914" w:type="dxa"/>
          </w:tcPr>
          <w:p w:rsidR="00C50491" w:rsidRPr="001F4162" w:rsidRDefault="00C50491" w:rsidP="00C50491">
            <w:pPr>
              <w:jc w:val="center"/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2</w:t>
            </w:r>
            <w:r w:rsidR="002B15A3">
              <w:t xml:space="preserve"> </w:t>
            </w:r>
            <w:r w:rsidR="002B15A3" w:rsidRPr="002B15A3">
              <w:rPr>
                <w:sz w:val="24"/>
                <w:szCs w:val="24"/>
              </w:rPr>
              <w:t>п/п</w:t>
            </w:r>
          </w:p>
        </w:tc>
      </w:tr>
      <w:tr w:rsidR="00C50491" w:rsidRPr="001F4162" w:rsidTr="006B58EF">
        <w:tc>
          <w:tcPr>
            <w:tcW w:w="1134" w:type="dxa"/>
          </w:tcPr>
          <w:p w:rsidR="00C50491" w:rsidRPr="002B15A3" w:rsidRDefault="00C50491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C50491" w:rsidRPr="001F4162" w:rsidRDefault="00C50491" w:rsidP="00C50491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«Расчет доли металла»</w:t>
            </w:r>
          </w:p>
        </w:tc>
        <w:tc>
          <w:tcPr>
            <w:tcW w:w="914" w:type="dxa"/>
          </w:tcPr>
          <w:p w:rsidR="00C50491" w:rsidRPr="001F4162" w:rsidRDefault="00C50491" w:rsidP="00C50491">
            <w:pPr>
              <w:jc w:val="center"/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2</w:t>
            </w:r>
            <w:r w:rsidR="002B15A3">
              <w:t xml:space="preserve"> </w:t>
            </w:r>
            <w:r w:rsidR="002B15A3" w:rsidRPr="002B15A3">
              <w:rPr>
                <w:sz w:val="24"/>
                <w:szCs w:val="24"/>
              </w:rPr>
              <w:t>п/п</w:t>
            </w:r>
          </w:p>
        </w:tc>
      </w:tr>
      <w:tr w:rsidR="00C50491" w:rsidRPr="001F4162" w:rsidTr="006B58EF">
        <w:tc>
          <w:tcPr>
            <w:tcW w:w="1134" w:type="dxa"/>
          </w:tcPr>
          <w:p w:rsidR="00C50491" w:rsidRPr="002B15A3" w:rsidRDefault="00C50491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C50491" w:rsidRPr="001F4162" w:rsidRDefault="00C50491" w:rsidP="00C50491">
            <w:pPr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«Расчет прочности соединения»</w:t>
            </w:r>
          </w:p>
        </w:tc>
        <w:tc>
          <w:tcPr>
            <w:tcW w:w="914" w:type="dxa"/>
          </w:tcPr>
          <w:p w:rsidR="00C50491" w:rsidRPr="001F4162" w:rsidRDefault="00C50491" w:rsidP="00C50491">
            <w:pPr>
              <w:jc w:val="center"/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2</w:t>
            </w:r>
            <w:r w:rsidR="002B15A3">
              <w:t xml:space="preserve"> </w:t>
            </w:r>
            <w:r w:rsidR="002B15A3" w:rsidRPr="002B15A3">
              <w:rPr>
                <w:sz w:val="24"/>
                <w:szCs w:val="24"/>
              </w:rPr>
              <w:t>п/п</w:t>
            </w:r>
          </w:p>
        </w:tc>
      </w:tr>
      <w:tr w:rsidR="00C50491" w:rsidRPr="001F4162" w:rsidTr="006B58EF">
        <w:tc>
          <w:tcPr>
            <w:tcW w:w="1134" w:type="dxa"/>
          </w:tcPr>
          <w:p w:rsidR="00C50491" w:rsidRPr="002B15A3" w:rsidRDefault="00C50491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C50491" w:rsidRPr="001F4162" w:rsidRDefault="00C50491" w:rsidP="00C50491">
            <w:pPr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 xml:space="preserve"> «Расчет производительности»</w:t>
            </w:r>
          </w:p>
        </w:tc>
        <w:tc>
          <w:tcPr>
            <w:tcW w:w="914" w:type="dxa"/>
          </w:tcPr>
          <w:p w:rsidR="00C50491" w:rsidRPr="001F4162" w:rsidRDefault="00C50491" w:rsidP="00C50491">
            <w:pPr>
              <w:jc w:val="center"/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2</w:t>
            </w:r>
            <w:r w:rsidR="002B15A3">
              <w:t xml:space="preserve"> </w:t>
            </w:r>
            <w:r w:rsidR="002B15A3" w:rsidRPr="002B15A3">
              <w:rPr>
                <w:sz w:val="24"/>
                <w:szCs w:val="24"/>
              </w:rPr>
              <w:t>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«Влияние параметров режима сварки на сварочный шов»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 xml:space="preserve"> «Выбор числа проходов»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 xml:space="preserve"> «Выбор параметров режима сварки»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«Выбор способов заполнения швов по длине иссечению»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jc w:val="both"/>
              <w:rPr>
                <w:b/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«Обозначение сварных соединений на чертежах»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«Оценка свариваемости»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«Выполнение сварки низколегированных сталей»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«Технологические приемы при сварке»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«Выбор режима и технологии сварки»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jc w:val="both"/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 xml:space="preserve"> «Виды термической обработки»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rPr>
          <w:trHeight w:val="153"/>
        </w:trPr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«Влияние структуры металла на свариваемость»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«Приемы вырубки дефектных мест»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«Выбор способов сварки»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«Выбор сварочных материалов»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</w:tbl>
    <w:p w:rsidR="00C91395" w:rsidRDefault="00C91395" w:rsidP="00C91395">
      <w:pPr>
        <w:rPr>
          <w:rFonts w:ascii="Times New Roman" w:hAnsi="Times New Roman" w:cs="Times New Roman"/>
          <w:sz w:val="24"/>
          <w:szCs w:val="24"/>
        </w:rPr>
      </w:pPr>
    </w:p>
    <w:p w:rsidR="00C91395" w:rsidRDefault="00C91395" w:rsidP="006B58EF">
      <w:pPr>
        <w:spacing w:after="0" w:line="240" w:lineRule="auto"/>
        <w:ind w:right="-56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0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4.1.3. Перечень производственных работ по учебной практике</w:t>
      </w:r>
    </w:p>
    <w:p w:rsidR="00C91395" w:rsidRPr="00C91395" w:rsidRDefault="00C91395" w:rsidP="006B58EF">
      <w:pPr>
        <w:spacing w:after="0" w:line="240" w:lineRule="auto"/>
        <w:ind w:right="-567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C9139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Виды работ:</w:t>
      </w:r>
    </w:p>
    <w:p w:rsidR="00C91395" w:rsidRPr="00C91395" w:rsidRDefault="00C91395" w:rsidP="00B378BB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913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проверка работоспособности и исправности оборудования поста ручной дуговой сварки (наплавки, резки) плавящимся покрытым электродом;</w:t>
      </w:r>
    </w:p>
    <w:p w:rsidR="00C91395" w:rsidRPr="00C91395" w:rsidRDefault="00C91395" w:rsidP="00B378BB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913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проверка наличия заземления сварочного поста ручной дуговой сварки (наплавки, резки) плавящимся покрытым электродом.</w:t>
      </w:r>
    </w:p>
    <w:p w:rsidR="00C91395" w:rsidRPr="00C91395" w:rsidRDefault="00C91395" w:rsidP="00B378BB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913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выполнение подготовительных операций;</w:t>
      </w:r>
    </w:p>
    <w:p w:rsidR="00C91395" w:rsidRPr="00C91395" w:rsidRDefault="00C91395" w:rsidP="00B378BB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913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подготовка и проверка сварочных материалов для ручной дуговой сварки (наплавки, резки) плавящимся покрытым электродом;</w:t>
      </w:r>
    </w:p>
    <w:p w:rsidR="00C91395" w:rsidRPr="00C91395" w:rsidRDefault="00C91395" w:rsidP="00B378BB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913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настройки оборудования ручной дуговой сварки (наплавки, резки) плавящимся покрытым электродом для выполнения сварки; </w:t>
      </w:r>
    </w:p>
    <w:p w:rsidR="00C91395" w:rsidRPr="00C91395" w:rsidRDefault="00C91395" w:rsidP="00B378BB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r w:rsidRPr="00C913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ыполнение ручной дуговой сварки (наплавки, резки) плавящимся покрытым электродом различных деталей и конструкций; </w:t>
      </w:r>
    </w:p>
    <w:p w:rsidR="00C91395" w:rsidRPr="00C91395" w:rsidRDefault="00C91395" w:rsidP="00B378BB">
      <w:pPr>
        <w:pStyle w:val="a4"/>
        <w:numPr>
          <w:ilvl w:val="0"/>
          <w:numId w:val="10"/>
        </w:numPr>
        <w:tabs>
          <w:tab w:val="left" w:pos="284"/>
        </w:tabs>
        <w:ind w:left="0" w:right="-567" w:firstLine="0"/>
        <w:jc w:val="both"/>
        <w:rPr>
          <w:rFonts w:ascii="Times New Roman" w:hAnsi="Times New Roman"/>
          <w:sz w:val="24"/>
          <w:szCs w:val="24"/>
        </w:rPr>
      </w:pPr>
      <w:r w:rsidRPr="00C913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выполнение сварки различных деталей и конструкций во всех пространственных положениях сварного шва</w:t>
      </w:r>
    </w:p>
    <w:p w:rsidR="00C91395" w:rsidRDefault="00C91395" w:rsidP="006B58EF">
      <w:pPr>
        <w:ind w:right="-567"/>
        <w:rPr>
          <w:rFonts w:ascii="Times New Roman" w:hAnsi="Times New Roman" w:cs="Times New Roman"/>
          <w:b/>
          <w:sz w:val="28"/>
          <w:szCs w:val="28"/>
        </w:rPr>
      </w:pPr>
      <w:r w:rsidRPr="00C91395">
        <w:rPr>
          <w:rFonts w:ascii="Times New Roman" w:hAnsi="Times New Roman" w:cs="Times New Roman"/>
          <w:b/>
          <w:sz w:val="28"/>
          <w:szCs w:val="28"/>
        </w:rPr>
        <w:t>4.1.4. Перечень производственных работ по производственной практике и практике по профилю специальности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91395" w:rsidRPr="00C91395" w:rsidRDefault="00C91395" w:rsidP="006B58EF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работ: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Сварка пластин в стык из углеродистой и конструкционной стали в нижнем положении шва ручной дуговой сваркой.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Сварка деталей стыковым многопроходным швом в нижнем положении ручной дуговой сваркой.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Сварка пластин в стык из углеродистой и конструкционной стали в вертикальном и горизонтальном положениях шва ручной дуговой сваркой.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Сварка деталей угловым однопроходным швом в нижнем положении ручной дуговой сваркой.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Сварка деталей угловым однопроходным швом в потолочном положении ручной дуговой сваркой.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 xml:space="preserve">Сварка простых деталей. Сборочных единиц и конструкций из углеродистой стали при нижнем, наклоном, вертикальном горизонтальном положениях швов. 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Наплавка простых деталей.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Заварка раковин и трещин в простых отливках.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нижнем положении шва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горизонтальном положении шва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вертикальном положении шва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нижнем положении шва не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горизонтальном положении шва не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вертикальном положении шва не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потолочном положении шва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потолочном положении шва не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потолочном положении шва не плавящимся электродом</w:t>
      </w:r>
    </w:p>
    <w:p w:rsidR="00A469D3" w:rsidRPr="00A469D3" w:rsidRDefault="00C91395" w:rsidP="00A469D3">
      <w:pPr>
        <w:pStyle w:val="a4"/>
        <w:numPr>
          <w:ilvl w:val="0"/>
          <w:numId w:val="9"/>
        </w:numPr>
        <w:tabs>
          <w:tab w:val="left" w:pos="284"/>
        </w:tabs>
        <w:ind w:left="0" w:right="-567" w:firstLine="0"/>
        <w:rPr>
          <w:rFonts w:ascii="Times New Roman" w:hAnsi="Times New Roman"/>
          <w:b/>
          <w:sz w:val="28"/>
          <w:szCs w:val="28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Наплавка вертикальных и горизонтальных валиков на вертикально установленную пластину в различных направлениях.</w:t>
      </w:r>
    </w:p>
    <w:p w:rsidR="005D757F" w:rsidRPr="00A469D3" w:rsidRDefault="005D757F" w:rsidP="005D757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469D3">
        <w:rPr>
          <w:rFonts w:ascii="Times New Roman" w:eastAsia="Calibri" w:hAnsi="Times New Roman" w:cs="Times New Roman"/>
          <w:sz w:val="28"/>
          <w:szCs w:val="28"/>
        </w:rPr>
        <w:t>Вопросы к дифференцированному зачету по МДК 02.01 «Ручная дуговая сварка (наплавка, резка) плавящимся покрытым электродом»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1.Гигиена труда сварщика ручной дуговой сварки (наплавки).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</w:t>
      </w:r>
      <w:r w:rsidRPr="00A469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Сущность и назначение процесса сварки. Краткая характеристика основных видов сварки плавлением</w:t>
      </w:r>
      <w:r w:rsidRPr="00A469D3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2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1.Первая помощи при несчастных случаях при работе на  участке ручной дуговой сварки 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 Объяснить смысл ручной дуговой сварки плавящимся электродом.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3</w:t>
      </w:r>
    </w:p>
    <w:p w:rsidR="005D757F" w:rsidRPr="00A469D3" w:rsidRDefault="005D757F" w:rsidP="00B378BB">
      <w:pPr>
        <w:numPr>
          <w:ilvl w:val="0"/>
          <w:numId w:val="50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Подготовка рабочего места перед началом работы на участке ручной дуговой сварки</w:t>
      </w:r>
    </w:p>
    <w:p w:rsidR="005D757F" w:rsidRPr="00A469D3" w:rsidRDefault="005D757F" w:rsidP="00B378BB">
      <w:pPr>
        <w:numPr>
          <w:ilvl w:val="0"/>
          <w:numId w:val="50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Что такое электрод, для чего применяют, какие бывают? 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4</w:t>
      </w:r>
    </w:p>
    <w:p w:rsidR="005D757F" w:rsidRPr="00A469D3" w:rsidRDefault="005D757F" w:rsidP="00B378BB">
      <w:pPr>
        <w:numPr>
          <w:ilvl w:val="0"/>
          <w:numId w:val="49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Обязанности сварщика после окончания работ на участке ручной дуговой сварки.</w:t>
      </w:r>
    </w:p>
    <w:p w:rsidR="005D757F" w:rsidRPr="00A469D3" w:rsidRDefault="005D757F" w:rsidP="00B378BB">
      <w:pPr>
        <w:numPr>
          <w:ilvl w:val="0"/>
          <w:numId w:val="49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Перечислить основные виды сварных соединений.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5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1.Средства индивидуальной защиты сварщика от вредных и опасных факторов.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 Перечислить основные области сварного соединения.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6</w:t>
      </w:r>
    </w:p>
    <w:p w:rsidR="005D757F" w:rsidRPr="00A469D3" w:rsidRDefault="005D757F" w:rsidP="00B378BB">
      <w:pPr>
        <w:numPr>
          <w:ilvl w:val="0"/>
          <w:numId w:val="51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Обозначение сварных швов на чертежах.</w:t>
      </w:r>
    </w:p>
    <w:p w:rsidR="005D757F" w:rsidRPr="00A469D3" w:rsidRDefault="005D757F" w:rsidP="00B378BB">
      <w:pPr>
        <w:numPr>
          <w:ilvl w:val="0"/>
          <w:numId w:val="51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Особенности сварки сталей.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7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1.Основные формы скоса кромок, для чего выполняют скос кромок.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 Горячая сварка чугуна.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8</w:t>
      </w:r>
    </w:p>
    <w:p w:rsidR="005D757F" w:rsidRPr="00A469D3" w:rsidRDefault="005D757F" w:rsidP="00B378BB">
      <w:pPr>
        <w:numPr>
          <w:ilvl w:val="0"/>
          <w:numId w:val="52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Особенности выполнения швов в различных пространственных положениях.</w:t>
      </w:r>
    </w:p>
    <w:p w:rsidR="005D757F" w:rsidRPr="00A469D3" w:rsidRDefault="005D757F" w:rsidP="00B378BB">
      <w:pPr>
        <w:numPr>
          <w:ilvl w:val="0"/>
          <w:numId w:val="52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Сварка алюминия </w:t>
      </w:r>
    </w:p>
    <w:p w:rsidR="005D757F" w:rsidRPr="00A469D3" w:rsidRDefault="005D757F" w:rsidP="005D757F">
      <w:pPr>
        <w:spacing w:after="0" w:line="240" w:lineRule="auto"/>
        <w:ind w:left="284" w:hanging="284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9</w:t>
      </w:r>
    </w:p>
    <w:p w:rsidR="005D757F" w:rsidRPr="00A469D3" w:rsidRDefault="005D757F" w:rsidP="00B378BB">
      <w:pPr>
        <w:numPr>
          <w:ilvl w:val="0"/>
          <w:numId w:val="53"/>
        </w:numPr>
        <w:tabs>
          <w:tab w:val="left" w:pos="142"/>
        </w:tabs>
        <w:spacing w:after="200" w:line="240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Траектория движения электрода при сварке.</w:t>
      </w:r>
    </w:p>
    <w:p w:rsidR="005D757F" w:rsidRPr="00A469D3" w:rsidRDefault="005D757F" w:rsidP="00B378BB">
      <w:pPr>
        <w:numPr>
          <w:ilvl w:val="0"/>
          <w:numId w:val="53"/>
        </w:numPr>
        <w:tabs>
          <w:tab w:val="left" w:pos="142"/>
        </w:tabs>
        <w:spacing w:after="0" w:line="240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Холодная сварка чугуна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10</w:t>
      </w:r>
    </w:p>
    <w:p w:rsidR="005D757F" w:rsidRPr="00A469D3" w:rsidRDefault="005D757F" w:rsidP="005D757F">
      <w:pPr>
        <w:tabs>
          <w:tab w:val="left" w:pos="142"/>
        </w:tabs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1.Высокопроизводительные способы сварки.</w:t>
      </w:r>
    </w:p>
    <w:p w:rsidR="005D757F" w:rsidRPr="00A469D3" w:rsidRDefault="005D757F" w:rsidP="005D757F">
      <w:pPr>
        <w:tabs>
          <w:tab w:val="left" w:pos="142"/>
        </w:tabs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2.Сварка низко и среднелегированных сталей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11</w:t>
      </w:r>
    </w:p>
    <w:p w:rsidR="005D757F" w:rsidRPr="00A469D3" w:rsidRDefault="005D757F" w:rsidP="00B378BB">
      <w:pPr>
        <w:numPr>
          <w:ilvl w:val="0"/>
          <w:numId w:val="54"/>
        </w:numPr>
        <w:spacing w:after="0" w:line="276" w:lineRule="auto"/>
        <w:ind w:left="426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Требования к организации рабочего места сварщика ручной дуговой сварки. </w:t>
      </w:r>
    </w:p>
    <w:p w:rsidR="005D757F" w:rsidRPr="00A469D3" w:rsidRDefault="005D757F" w:rsidP="00B378BB">
      <w:pPr>
        <w:numPr>
          <w:ilvl w:val="0"/>
          <w:numId w:val="54"/>
        </w:numPr>
        <w:spacing w:after="0" w:line="276" w:lineRule="auto"/>
        <w:ind w:left="426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Сварка меди.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12</w:t>
      </w:r>
    </w:p>
    <w:p w:rsidR="005D757F" w:rsidRPr="00A469D3" w:rsidRDefault="005D757F" w:rsidP="00B378BB">
      <w:pPr>
        <w:numPr>
          <w:ilvl w:val="0"/>
          <w:numId w:val="55"/>
        </w:numPr>
        <w:spacing w:after="0" w:line="276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Для чего предназначено покрытие электрода?</w:t>
      </w:r>
    </w:p>
    <w:p w:rsidR="005D757F" w:rsidRPr="00A469D3" w:rsidRDefault="005D757F" w:rsidP="00B378BB">
      <w:pPr>
        <w:numPr>
          <w:ilvl w:val="0"/>
          <w:numId w:val="55"/>
        </w:numPr>
        <w:spacing w:after="0" w:line="276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Что называют восстановительной наплавкой?</w:t>
      </w:r>
    </w:p>
    <w:p w:rsidR="005D757F" w:rsidRPr="00A469D3" w:rsidRDefault="005D757F" w:rsidP="005D757F">
      <w:pPr>
        <w:spacing w:after="0" w:line="276" w:lineRule="auto"/>
        <w:ind w:left="426" w:hanging="426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13</w:t>
      </w:r>
    </w:p>
    <w:p w:rsidR="005D757F" w:rsidRPr="00A469D3" w:rsidRDefault="005D757F" w:rsidP="00B378BB">
      <w:pPr>
        <w:numPr>
          <w:ilvl w:val="0"/>
          <w:numId w:val="56"/>
        </w:numPr>
        <w:spacing w:after="0" w:line="276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Какие компоненты вводят в состав покрытия электрода?</w:t>
      </w:r>
    </w:p>
    <w:p w:rsidR="005D757F" w:rsidRPr="00A469D3" w:rsidRDefault="005D757F" w:rsidP="00B378BB">
      <w:pPr>
        <w:numPr>
          <w:ilvl w:val="0"/>
          <w:numId w:val="56"/>
        </w:numPr>
        <w:spacing w:after="0" w:line="276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 Что называют </w:t>
      </w:r>
      <w:proofErr w:type="spellStart"/>
      <w:r w:rsidRPr="00A469D3">
        <w:rPr>
          <w:rFonts w:ascii="Times New Roman" w:eastAsia="Calibri" w:hAnsi="Times New Roman" w:cs="Times New Roman"/>
          <w:sz w:val="26"/>
          <w:szCs w:val="26"/>
        </w:rPr>
        <w:t>изготовительной</w:t>
      </w:r>
      <w:proofErr w:type="spellEnd"/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 наплавкой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14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1.Из какого материала изготавливают плавящиеся электроды?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 Что такое наплавка?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15</w:t>
      </w:r>
    </w:p>
    <w:p w:rsidR="005D757F" w:rsidRPr="00A469D3" w:rsidRDefault="005D757F" w:rsidP="005D757F">
      <w:pPr>
        <w:tabs>
          <w:tab w:val="left" w:pos="142"/>
          <w:tab w:val="left" w:pos="284"/>
        </w:tabs>
        <w:spacing w:after="0" w:line="276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1.Влияние параметров режима сварки на сварочный шов.</w:t>
      </w:r>
    </w:p>
    <w:p w:rsidR="005D757F" w:rsidRPr="00A469D3" w:rsidRDefault="005D757F" w:rsidP="005D757F">
      <w:pPr>
        <w:tabs>
          <w:tab w:val="left" w:pos="142"/>
          <w:tab w:val="left" w:pos="284"/>
        </w:tabs>
        <w:spacing w:after="0" w:line="276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 Свариваемость сталей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16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 Выбор способов заполнения швов по длине и сечению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  Сварка низкоуглеродистых сталей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17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1.Классификация и обозначения сварных швов на чертежах.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2.Сварка </w:t>
      </w:r>
      <w:proofErr w:type="spellStart"/>
      <w:r w:rsidRPr="00A469D3">
        <w:rPr>
          <w:rFonts w:ascii="Times New Roman" w:eastAsia="Calibri" w:hAnsi="Times New Roman" w:cs="Times New Roman"/>
          <w:sz w:val="26"/>
          <w:szCs w:val="26"/>
        </w:rPr>
        <w:t>среднеуглегодистых</w:t>
      </w:r>
      <w:proofErr w:type="spellEnd"/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 сталей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18</w:t>
      </w:r>
    </w:p>
    <w:p w:rsidR="005D757F" w:rsidRPr="00A469D3" w:rsidRDefault="005D757F" w:rsidP="00B378BB">
      <w:pPr>
        <w:numPr>
          <w:ilvl w:val="0"/>
          <w:numId w:val="57"/>
        </w:numPr>
        <w:spacing w:after="0" w:line="276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Область применения наплавки.</w:t>
      </w:r>
    </w:p>
    <w:p w:rsidR="005D757F" w:rsidRPr="00A469D3" w:rsidRDefault="005D757F" w:rsidP="00B378BB">
      <w:pPr>
        <w:numPr>
          <w:ilvl w:val="0"/>
          <w:numId w:val="57"/>
        </w:numPr>
        <w:spacing w:after="0" w:line="276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Сварка высокоуглеродистых сталей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19</w:t>
      </w:r>
    </w:p>
    <w:p w:rsidR="005D757F" w:rsidRPr="00A469D3" w:rsidRDefault="005D757F" w:rsidP="00B378BB">
      <w:pPr>
        <w:numPr>
          <w:ilvl w:val="0"/>
          <w:numId w:val="58"/>
        </w:numPr>
        <w:spacing w:after="0" w:line="276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Классификация покрытых электродов по назначению.</w:t>
      </w:r>
    </w:p>
    <w:p w:rsidR="005D757F" w:rsidRPr="00A469D3" w:rsidRDefault="005D757F" w:rsidP="00B378BB">
      <w:pPr>
        <w:numPr>
          <w:ilvl w:val="0"/>
          <w:numId w:val="58"/>
        </w:numPr>
        <w:spacing w:after="0" w:line="276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469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причины производственного травматизма при выполнении сварочных работ.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20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1.Классификация покрытых электродов по виду покрытия.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2.Сущность процесса сварки плавлением.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21</w:t>
      </w:r>
    </w:p>
    <w:p w:rsidR="005D757F" w:rsidRPr="00A469D3" w:rsidRDefault="005D757F" w:rsidP="00B378BB">
      <w:pPr>
        <w:numPr>
          <w:ilvl w:val="0"/>
          <w:numId w:val="59"/>
        </w:numPr>
        <w:spacing w:after="200" w:line="276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Классификация покрытых электродов по толщине покрытия</w:t>
      </w:r>
    </w:p>
    <w:p w:rsidR="005D757F" w:rsidRPr="00A469D3" w:rsidRDefault="005D757F" w:rsidP="00B378BB">
      <w:pPr>
        <w:numPr>
          <w:ilvl w:val="0"/>
          <w:numId w:val="59"/>
        </w:numPr>
        <w:spacing w:after="0" w:line="276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Технология наплавки на цилиндрические поверхности. </w:t>
      </w: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22</w:t>
      </w:r>
    </w:p>
    <w:p w:rsidR="005D757F" w:rsidRPr="00A469D3" w:rsidRDefault="005D757F" w:rsidP="00B378BB">
      <w:pPr>
        <w:numPr>
          <w:ilvl w:val="0"/>
          <w:numId w:val="60"/>
        </w:numPr>
        <w:spacing w:after="0" w:line="276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Классификация покрытых электродов по допустимым пространственным положениям.</w:t>
      </w:r>
    </w:p>
    <w:p w:rsidR="005D757F" w:rsidRPr="00A469D3" w:rsidRDefault="005D757F" w:rsidP="00B378BB">
      <w:pPr>
        <w:numPr>
          <w:ilvl w:val="0"/>
          <w:numId w:val="60"/>
        </w:numPr>
        <w:spacing w:after="0" w:line="276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Классификация сталей по свариваемости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23</w:t>
      </w:r>
    </w:p>
    <w:p w:rsidR="005D757F" w:rsidRPr="00A469D3" w:rsidRDefault="005D757F" w:rsidP="005D757F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69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1. Электрическая сварочная дуга. Условия необходимые для ее возникновения и горения и ее характеристики.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Легированные стали, их классификация по содержанию легирующих элементов.</w:t>
      </w:r>
    </w:p>
    <w:p w:rsidR="00A469D3" w:rsidRPr="00A469D3" w:rsidRDefault="00A469D3" w:rsidP="00A469D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9D3">
        <w:rPr>
          <w:rFonts w:ascii="Times New Roman" w:hAnsi="Times New Roman" w:cs="Times New Roman"/>
          <w:b/>
          <w:sz w:val="28"/>
          <w:szCs w:val="28"/>
        </w:rPr>
        <w:t>4.2. Промежуточная аттестация</w:t>
      </w:r>
    </w:p>
    <w:p w:rsidR="00A469D3" w:rsidRPr="00A469D3" w:rsidRDefault="00A469D3" w:rsidP="00A469D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9D3">
        <w:rPr>
          <w:rFonts w:ascii="Times New Roman" w:hAnsi="Times New Roman" w:cs="Times New Roman"/>
          <w:b/>
          <w:sz w:val="28"/>
          <w:szCs w:val="28"/>
        </w:rPr>
        <w:t>4.2.1. Оценочные материалы по итоговой оценке МДК</w:t>
      </w:r>
    </w:p>
    <w:p w:rsidR="00A469D3" w:rsidRPr="006B58EF" w:rsidRDefault="00A469D3" w:rsidP="00A469D3">
      <w:pPr>
        <w:tabs>
          <w:tab w:val="left" w:pos="284"/>
        </w:tabs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6B58EF">
        <w:rPr>
          <w:rFonts w:ascii="Times New Roman" w:eastAsia="Calibri" w:hAnsi="Times New Roman" w:cs="Times New Roman"/>
          <w:b/>
          <w:sz w:val="28"/>
          <w:szCs w:val="28"/>
        </w:rPr>
        <w:t>4.2. Промежуточная аттестация</w:t>
      </w:r>
    </w:p>
    <w:p w:rsidR="00A469D3" w:rsidRDefault="00A469D3" w:rsidP="00A469D3">
      <w:pPr>
        <w:tabs>
          <w:tab w:val="left" w:pos="28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6B58EF">
        <w:rPr>
          <w:rFonts w:ascii="Times New Roman" w:eastAsia="Calibri" w:hAnsi="Times New Roman" w:cs="Times New Roman"/>
          <w:b/>
          <w:sz w:val="28"/>
          <w:szCs w:val="28"/>
        </w:rPr>
        <w:t>4.2.1. Оценочные материалы по итоговой оценке ПМ</w:t>
      </w:r>
    </w:p>
    <w:p w:rsidR="00A469D3" w:rsidRPr="00201796" w:rsidRDefault="00A469D3" w:rsidP="00201796">
      <w:pPr>
        <w:tabs>
          <w:tab w:val="left" w:pos="284"/>
        </w:tabs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B58EF">
        <w:rPr>
          <w:rFonts w:ascii="Times New Roman" w:eastAsia="Calibri" w:hAnsi="Times New Roman" w:cs="Times New Roman"/>
          <w:sz w:val="28"/>
          <w:szCs w:val="28"/>
        </w:rPr>
        <w:t>Экзаменационные билеты к теоритическому экзамену по модулю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tbl>
      <w:tblPr>
        <w:tblStyle w:val="a3"/>
        <w:tblW w:w="10208" w:type="dxa"/>
        <w:tblInd w:w="-176" w:type="dxa"/>
        <w:tblLook w:val="04A0" w:firstRow="1" w:lastRow="0" w:firstColumn="1" w:lastColumn="0" w:noHBand="0" w:noVBand="1"/>
      </w:tblPr>
      <w:tblGrid>
        <w:gridCol w:w="10208"/>
      </w:tblGrid>
      <w:tr w:rsidR="00A469D3" w:rsidRPr="006B58EF" w:rsidTr="00115531">
        <w:tc>
          <w:tcPr>
            <w:tcW w:w="10208" w:type="dxa"/>
          </w:tcPr>
          <w:p w:rsidR="00A469D3" w:rsidRPr="006B58EF" w:rsidRDefault="00201796" w:rsidP="001155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A469D3" w:rsidRPr="00201796" w:rsidRDefault="00A469D3" w:rsidP="00201796">
            <w:pPr>
              <w:pStyle w:val="a4"/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Сущность и назначение процесса сварки. Краткая характеристика основных видов сварки плавлением.</w:t>
            </w:r>
          </w:p>
          <w:p w:rsidR="00A469D3" w:rsidRPr="00201796" w:rsidRDefault="00A469D3" w:rsidP="00115531">
            <w:pPr>
              <w:pStyle w:val="a4"/>
              <w:numPr>
                <w:ilvl w:val="0"/>
                <w:numId w:val="6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Сварочные электроды, типы, условное обозначение. Расшифровать условное обозначение электрода:</w:t>
            </w:r>
            <w:r w:rsidR="00C53B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1796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Э42А-УОНИ- 13/45-3,0-УД</w:t>
            </w:r>
          </w:p>
          <w:p w:rsidR="00A469D3" w:rsidRPr="00201796" w:rsidRDefault="00A469D3" w:rsidP="0020179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="00201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432(5)-Б10</w:t>
            </w:r>
          </w:p>
        </w:tc>
      </w:tr>
      <w:tr w:rsidR="00A469D3" w:rsidRPr="006B58EF" w:rsidTr="00115531">
        <w:tc>
          <w:tcPr>
            <w:tcW w:w="10208" w:type="dxa"/>
          </w:tcPr>
          <w:p w:rsidR="00A469D3" w:rsidRPr="006B58EF" w:rsidRDefault="00201796" w:rsidP="001155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37248" behindDoc="0" locked="0" layoutInCell="1" allowOverlap="1">
                  <wp:simplePos x="0" y="0"/>
                  <wp:positionH relativeFrom="character">
                    <wp:posOffset>4537075</wp:posOffset>
                  </wp:positionH>
                  <wp:positionV relativeFrom="line">
                    <wp:posOffset>66675</wp:posOffset>
                  </wp:positionV>
                  <wp:extent cx="1181100" cy="1063625"/>
                  <wp:effectExtent l="0" t="0" r="0" b="3175"/>
                  <wp:wrapSquare wrapText="bothSides"/>
                  <wp:docPr id="15" name="Рисунок 2" descr="Рис. 2. Наплавка тел вращ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Рис. 2. Наплавка тел вращ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b="85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063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A469D3"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0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469D3" w:rsidRPr="006B58EF" w:rsidRDefault="00A469D3" w:rsidP="001155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Оцениваемые компетенции: ПК 2.1, ПК 2.2, ПК 2.3, ПК 2.4.  </w:t>
            </w:r>
          </w:p>
          <w:p w:rsidR="00A469D3" w:rsidRPr="006B58EF" w:rsidRDefault="00A469D3" w:rsidP="00115531">
            <w:pPr>
              <w:tabs>
                <w:tab w:val="left" w:pos="0"/>
                <w:tab w:val="left" w:pos="3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1.Дать классификацию покрытых электродов по назначению.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2.Наплавка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металлов </w:t>
            </w: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ее сущность.  Объяснить, что изображено на рисунке: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9D3" w:rsidRPr="006B58EF" w:rsidTr="00115531">
        <w:tc>
          <w:tcPr>
            <w:tcW w:w="10208" w:type="dxa"/>
          </w:tcPr>
          <w:p w:rsidR="00A469D3" w:rsidRPr="006B58EF" w:rsidRDefault="00201796" w:rsidP="002017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920" behindDoc="1" locked="0" layoutInCell="1" allowOverlap="1">
                  <wp:simplePos x="0" y="0"/>
                  <wp:positionH relativeFrom="column">
                    <wp:posOffset>3867150</wp:posOffset>
                  </wp:positionH>
                  <wp:positionV relativeFrom="paragraph">
                    <wp:posOffset>23495</wp:posOffset>
                  </wp:positionV>
                  <wp:extent cx="2447925" cy="1190625"/>
                  <wp:effectExtent l="19050" t="0" r="9525" b="0"/>
                  <wp:wrapTight wrapText="bothSides">
                    <wp:wrapPolygon edited="0">
                      <wp:start x="-168" y="0"/>
                      <wp:lineTo x="-168" y="21427"/>
                      <wp:lineTo x="21684" y="21427"/>
                      <wp:lineTo x="21684" y="0"/>
                      <wp:lineTo x="-168" y="0"/>
                    </wp:wrapPolygon>
                  </wp:wrapTight>
                  <wp:docPr id="16" name="Рисунок 1" descr="C:\Users\user\Desktop\тепло в дуг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тепло в дуге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9" r="1324" b="26643"/>
                          <a:stretch/>
                        </pic:blipFill>
                        <pic:spPr bwMode="auto">
                          <a:xfrm>
                            <a:off x="0" y="0"/>
                            <a:ext cx="24479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20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Экзаменационный билет № 3</w:t>
            </w:r>
          </w:p>
          <w:p w:rsidR="00A469D3" w:rsidRPr="006B58EF" w:rsidRDefault="00A469D3" w:rsidP="00115531">
            <w:pPr>
              <w:numPr>
                <w:ilvl w:val="0"/>
                <w:numId w:val="41"/>
              </w:numPr>
              <w:ind w:firstLine="17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Электрическая сварочная дуга. Условия необходимые для ее возникновения и горения и ее характеристики. </w:t>
            </w:r>
          </w:p>
          <w:p w:rsidR="00A469D3" w:rsidRPr="00201796" w:rsidRDefault="00A469D3" w:rsidP="00201796">
            <w:pPr>
              <w:numPr>
                <w:ilvl w:val="0"/>
                <w:numId w:val="41"/>
              </w:numPr>
              <w:ind w:firstLine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Сравнить схемы ввода тепла в зону сварки сварочной дугой. Предложите способы сохранения тепла в зоне сварки.</w:t>
            </w:r>
          </w:p>
        </w:tc>
      </w:tr>
      <w:tr w:rsidR="00A469D3" w:rsidRPr="006B58EF" w:rsidTr="00115531">
        <w:tc>
          <w:tcPr>
            <w:tcW w:w="10208" w:type="dxa"/>
          </w:tcPr>
          <w:p w:rsidR="00A469D3" w:rsidRPr="006B58EF" w:rsidRDefault="00201796" w:rsidP="002017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41344" behindDoc="1" locked="0" layoutInCell="1" allowOverlap="1">
                  <wp:simplePos x="0" y="0"/>
                  <wp:positionH relativeFrom="column">
                    <wp:posOffset>4343400</wp:posOffset>
                  </wp:positionH>
                  <wp:positionV relativeFrom="paragraph">
                    <wp:posOffset>165100</wp:posOffset>
                  </wp:positionV>
                  <wp:extent cx="1924050" cy="742950"/>
                  <wp:effectExtent l="19050" t="0" r="0" b="0"/>
                  <wp:wrapTight wrapText="bothSides">
                    <wp:wrapPolygon edited="0">
                      <wp:start x="-214" y="0"/>
                      <wp:lineTo x="-214" y="21046"/>
                      <wp:lineTo x="21600" y="21046"/>
                      <wp:lineTo x="21600" y="0"/>
                      <wp:lineTo x="-214" y="0"/>
                    </wp:wrapPolygon>
                  </wp:wrapTight>
                  <wp:docPr id="18" name="Рисунок 3" descr="Рис. 1. Схема наплавки слоев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65" name="Picture 5" descr="Рис. 1. Схема наплавки сло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142" t="64085" r="3508" b="138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Экзаменационный билет №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  <w:p w:rsidR="00A469D3" w:rsidRPr="006B58EF" w:rsidRDefault="00A469D3" w:rsidP="00115531">
            <w:pPr>
              <w:numPr>
                <w:ilvl w:val="0"/>
                <w:numId w:val="1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классификацию покрытых электродов по виду покрытия.</w:t>
            </w:r>
          </w:p>
          <w:p w:rsidR="00A469D3" w:rsidRPr="00201796" w:rsidRDefault="00A469D3" w:rsidP="00115531">
            <w:pPr>
              <w:numPr>
                <w:ilvl w:val="0"/>
                <w:numId w:val="1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Восстановительная наплавка дать определение, объяснить назначение. Объяснить принцип схемы наплавки слоев.</w:t>
            </w:r>
          </w:p>
        </w:tc>
      </w:tr>
      <w:tr w:rsidR="00A469D3" w:rsidRPr="006B58EF" w:rsidTr="00115531">
        <w:tc>
          <w:tcPr>
            <w:tcW w:w="10208" w:type="dxa"/>
          </w:tcPr>
          <w:p w:rsidR="00A469D3" w:rsidRPr="006B58EF" w:rsidRDefault="00201796" w:rsidP="002017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1040" behindDoc="1" locked="0" layoutInCell="1" allowOverlap="1">
                  <wp:simplePos x="0" y="0"/>
                  <wp:positionH relativeFrom="column">
                    <wp:posOffset>5013325</wp:posOffset>
                  </wp:positionH>
                  <wp:positionV relativeFrom="paragraph">
                    <wp:posOffset>152400</wp:posOffset>
                  </wp:positionV>
                  <wp:extent cx="952500" cy="952500"/>
                  <wp:effectExtent l="0" t="0" r="0" b="0"/>
                  <wp:wrapTight wrapText="bothSides">
                    <wp:wrapPolygon edited="0">
                      <wp:start x="0" y="0"/>
                      <wp:lineTo x="0" y="21168"/>
                      <wp:lineTo x="21168" y="21168"/>
                      <wp:lineTo x="21168" y="0"/>
                      <wp:lineTo x="0" y="0"/>
                    </wp:wrapPolygon>
                  </wp:wrapTight>
                  <wp:docPr id="19" name="Рисунок 1" descr="D:\сварка 1 курс дубл\СВАРКА пособие\Изображение 1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сварка 1 курс дубл\СВАРКА пособие\Изображение 1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grayscl/>
                          </a:blip>
                          <a:srcRect l="33456" t="69518" r="37378" b="92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Экзаменационный билет № 5</w:t>
            </w:r>
          </w:p>
          <w:p w:rsidR="00A469D3" w:rsidRPr="006B58EF" w:rsidRDefault="00A469D3" w:rsidP="00115531">
            <w:pPr>
              <w:numPr>
                <w:ilvl w:val="0"/>
                <w:numId w:val="12"/>
              </w:numPr>
              <w:tabs>
                <w:tab w:val="left" w:pos="0"/>
              </w:tabs>
              <w:ind w:left="33" w:hanging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Перечислить основные сварочные материалы, применяемые для сварки.</w:t>
            </w:r>
          </w:p>
          <w:p w:rsidR="00A469D3" w:rsidRPr="006B58EF" w:rsidRDefault="00A469D3" w:rsidP="0011553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Пояснить целесообразность использования.</w:t>
            </w:r>
          </w:p>
          <w:p w:rsidR="00A469D3" w:rsidRPr="006B58EF" w:rsidRDefault="00A469D3" w:rsidP="00115531">
            <w:pPr>
              <w:numPr>
                <w:ilvl w:val="0"/>
                <w:numId w:val="12"/>
              </w:numPr>
              <w:tabs>
                <w:tab w:val="left" w:pos="0"/>
              </w:tabs>
              <w:ind w:left="33" w:hanging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Пояснить информацию, представленную на рисунке, для маркировки чего её применяют.</w:t>
            </w:r>
          </w:p>
          <w:p w:rsidR="00A469D3" w:rsidRPr="006B58EF" w:rsidRDefault="00A469D3" w:rsidP="00201796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9D3" w:rsidRPr="006B58EF" w:rsidTr="00201796">
        <w:trPr>
          <w:trHeight w:val="2044"/>
        </w:trPr>
        <w:tc>
          <w:tcPr>
            <w:tcW w:w="10208" w:type="dxa"/>
          </w:tcPr>
          <w:p w:rsidR="00A469D3" w:rsidRPr="006B58EF" w:rsidRDefault="00201796" w:rsidP="002017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35200" behindDoc="1" locked="0" layoutInCell="1" allowOverlap="1">
                  <wp:simplePos x="0" y="0"/>
                  <wp:positionH relativeFrom="column">
                    <wp:posOffset>4165600</wp:posOffset>
                  </wp:positionH>
                  <wp:positionV relativeFrom="paragraph">
                    <wp:posOffset>24130</wp:posOffset>
                  </wp:positionV>
                  <wp:extent cx="1857375" cy="1234440"/>
                  <wp:effectExtent l="0" t="0" r="9525" b="3810"/>
                  <wp:wrapTight wrapText="bothSides">
                    <wp:wrapPolygon edited="0">
                      <wp:start x="0" y="0"/>
                      <wp:lineTo x="0" y="21333"/>
                      <wp:lineTo x="21489" y="21333"/>
                      <wp:lineTo x="21489" y="0"/>
                      <wp:lineTo x="0" y="0"/>
                    </wp:wrapPolygon>
                  </wp:wrapTight>
                  <wp:docPr id="20" name="Рисунок 24" descr="F:\сварка\сварка видео\svarochnyi-post-ruchnaoy-dugovoy-svar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F:\сварка\сварка видео\svarochnyi-post-ruchnaoy-dugovoy-svar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234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0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A469D3" w:rsidRPr="006B58EF" w:rsidRDefault="00A469D3" w:rsidP="00115531">
            <w:pPr>
              <w:numPr>
                <w:ilvl w:val="0"/>
                <w:numId w:val="13"/>
              </w:numPr>
              <w:tabs>
                <w:tab w:val="left" w:pos="0"/>
              </w:tabs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Дать классификацию покрытых электродов по виду покрытия. </w:t>
            </w:r>
          </w:p>
          <w:p w:rsidR="00A469D3" w:rsidRPr="006B58EF" w:rsidRDefault="00A469D3" w:rsidP="00115531">
            <w:pPr>
              <w:numPr>
                <w:ilvl w:val="0"/>
                <w:numId w:val="13"/>
              </w:numPr>
              <w:tabs>
                <w:tab w:val="left" w:pos="0"/>
              </w:tabs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рисунке изображено рабочее место сварщика. Определить какой вид сварки здесь выполняется, перечислить оборудование, инструменты и принадлежности в соответствии с цифрами 1-7.  </w:t>
            </w:r>
          </w:p>
          <w:p w:rsidR="00A469D3" w:rsidRPr="006B58EF" w:rsidRDefault="00A469D3" w:rsidP="00201796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9D3" w:rsidRPr="006B58EF" w:rsidTr="00115531">
        <w:tc>
          <w:tcPr>
            <w:tcW w:w="10208" w:type="dxa"/>
          </w:tcPr>
          <w:p w:rsidR="00A469D3" w:rsidRPr="006B58EF" w:rsidRDefault="00201796" w:rsidP="0011553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A469D3" w:rsidRPr="006B58EF" w:rsidRDefault="00A469D3" w:rsidP="00115531">
            <w:pPr>
              <w:numPr>
                <w:ilvl w:val="0"/>
                <w:numId w:val="14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Какие функции выполняет покрытие электрода?</w:t>
            </w:r>
          </w:p>
          <w:p w:rsidR="00A469D3" w:rsidRPr="00201796" w:rsidRDefault="00A469D3" w:rsidP="00115531">
            <w:pPr>
              <w:numPr>
                <w:ilvl w:val="0"/>
                <w:numId w:val="14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6B58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 такое сталь? Назовите стали первой группы свариваемости и способы сварки таких сталей.</w:t>
            </w:r>
          </w:p>
        </w:tc>
      </w:tr>
      <w:tr w:rsidR="00A469D3" w:rsidRPr="006B58EF" w:rsidTr="00BC3CE0">
        <w:trPr>
          <w:trHeight w:val="985"/>
        </w:trPr>
        <w:tc>
          <w:tcPr>
            <w:tcW w:w="10208" w:type="dxa"/>
          </w:tcPr>
          <w:p w:rsidR="00A469D3" w:rsidRPr="006B58EF" w:rsidRDefault="00201796" w:rsidP="0011553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Экзаменационный билет № 8</w:t>
            </w:r>
          </w:p>
          <w:p w:rsidR="00A469D3" w:rsidRPr="006B58EF" w:rsidRDefault="00A469D3" w:rsidP="00115531">
            <w:pPr>
              <w:numPr>
                <w:ilvl w:val="0"/>
                <w:numId w:val="15"/>
              </w:numPr>
              <w:tabs>
                <w:tab w:val="left" w:pos="0"/>
                <w:tab w:val="left" w:pos="33"/>
              </w:tabs>
              <w:ind w:left="175" w:hanging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Дать определение понятия «</w:t>
            </w:r>
            <w:proofErr w:type="spellStart"/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изготовительная</w:t>
            </w:r>
            <w:proofErr w:type="spellEnd"/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наплавка», объяснить область применения.</w:t>
            </w:r>
          </w:p>
          <w:p w:rsidR="00A469D3" w:rsidRPr="00201796" w:rsidRDefault="00A469D3" w:rsidP="00115531">
            <w:pPr>
              <w:numPr>
                <w:ilvl w:val="0"/>
                <w:numId w:val="15"/>
              </w:numPr>
              <w:tabs>
                <w:tab w:val="left" w:pos="0"/>
                <w:tab w:val="left" w:pos="426"/>
              </w:tabs>
              <w:ind w:hanging="5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сталь? Назовите стали второй группы свариваемости и способы сварки таких сталей.</w:t>
            </w:r>
          </w:p>
        </w:tc>
      </w:tr>
      <w:tr w:rsidR="00A469D3" w:rsidRPr="006B58EF" w:rsidTr="00BC3CE0">
        <w:trPr>
          <w:trHeight w:val="1724"/>
        </w:trPr>
        <w:tc>
          <w:tcPr>
            <w:tcW w:w="10208" w:type="dxa"/>
          </w:tcPr>
          <w:p w:rsidR="00A469D3" w:rsidRPr="006B58EF" w:rsidRDefault="00BC3CE0" w:rsidP="00BC3C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46464" behindDoc="1" locked="0" layoutInCell="1" allowOverlap="1">
                  <wp:simplePos x="0" y="0"/>
                  <wp:positionH relativeFrom="column">
                    <wp:posOffset>4489450</wp:posOffset>
                  </wp:positionH>
                  <wp:positionV relativeFrom="paragraph">
                    <wp:posOffset>1905</wp:posOffset>
                  </wp:positionV>
                  <wp:extent cx="1476375" cy="1076325"/>
                  <wp:effectExtent l="0" t="0" r="9525" b="9525"/>
                  <wp:wrapTight wrapText="bothSides">
                    <wp:wrapPolygon edited="0">
                      <wp:start x="0" y="0"/>
                      <wp:lineTo x="0" y="21409"/>
                      <wp:lineTo x="21461" y="21409"/>
                      <wp:lineTo x="21461" y="0"/>
                      <wp:lineTo x="0" y="0"/>
                    </wp:wrapPolygon>
                  </wp:wrapTight>
                  <wp:docPr id="21" name="Рисунок 5" descr="http://ok-t.ru/helpiksorg/baza1/1148893367687.files/image034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http://ok-t.ru/helpiksorg/baza1/1148893367687.files/image034.gif"/>
                          <pic:cNvPicPr/>
                        </pic:nvPicPr>
                        <pic:blipFill>
                          <a:blip r:embed="rId13" cstate="print"/>
                          <a:srcRect t="4527" b="37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A469D3" w:rsidRPr="006B58EF" w:rsidRDefault="00A469D3" w:rsidP="00115531">
            <w:pPr>
              <w:numPr>
                <w:ilvl w:val="0"/>
                <w:numId w:val="16"/>
              </w:numPr>
              <w:tabs>
                <w:tab w:val="left" w:pos="0"/>
                <w:tab w:val="left" w:pos="33"/>
              </w:tabs>
              <w:ind w:left="3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Назвать железосодержащие сплавы, перечислить основные группы свариваемости. От каких факторов она зависит.</w:t>
            </w:r>
          </w:p>
          <w:p w:rsidR="00A469D3" w:rsidRPr="006B58EF" w:rsidRDefault="00A469D3" w:rsidP="00115531">
            <w:pPr>
              <w:numPr>
                <w:ilvl w:val="0"/>
                <w:numId w:val="16"/>
              </w:numPr>
              <w:tabs>
                <w:tab w:val="left" w:pos="0"/>
                <w:tab w:val="left" w:pos="33"/>
              </w:tabs>
              <w:ind w:left="3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Пояснить что изображено на рисунке под цифрами 1-10.</w:t>
            </w:r>
          </w:p>
          <w:p w:rsidR="00A469D3" w:rsidRPr="006B58EF" w:rsidRDefault="00BC3CE0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A469D3" w:rsidRPr="006B58EF" w:rsidRDefault="00A469D3" w:rsidP="00115531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9D3" w:rsidRPr="006B58EF" w:rsidTr="00115531">
        <w:tc>
          <w:tcPr>
            <w:tcW w:w="10208" w:type="dxa"/>
          </w:tcPr>
          <w:p w:rsidR="00A469D3" w:rsidRPr="006B58EF" w:rsidRDefault="00BC3CE0" w:rsidP="0011553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0560" behindDoc="1" locked="0" layoutInCell="1" allowOverlap="1">
                  <wp:simplePos x="0" y="0"/>
                  <wp:positionH relativeFrom="column">
                    <wp:posOffset>3460750</wp:posOffset>
                  </wp:positionH>
                  <wp:positionV relativeFrom="paragraph">
                    <wp:posOffset>157480</wp:posOffset>
                  </wp:positionV>
                  <wp:extent cx="2905125" cy="981075"/>
                  <wp:effectExtent l="0" t="0" r="9525" b="9525"/>
                  <wp:wrapTight wrapText="bothSides">
                    <wp:wrapPolygon edited="0">
                      <wp:start x="0" y="0"/>
                      <wp:lineTo x="0" y="21390"/>
                      <wp:lineTo x="21529" y="21390"/>
                      <wp:lineTo x="21529" y="0"/>
                      <wp:lineTo x="0" y="0"/>
                    </wp:wrapPolygon>
                  </wp:wrapTight>
                  <wp:docPr id="22" name="Рисунок 1" descr="C:\Users\Случаева\Desktop\tehnika_bezopasnosti_pri_rabote_so_svarochnum_oborudovanie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лучаева\Desktop\tehnika_bezopasnosti_pri_rabote_so_svarochnum_oborudovanie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grayscl/>
                          </a:blip>
                          <a:srcRect t="174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A469D3" w:rsidRPr="006B58EF" w:rsidRDefault="00A469D3" w:rsidP="00BC3CE0">
            <w:pPr>
              <w:numPr>
                <w:ilvl w:val="0"/>
                <w:numId w:val="42"/>
              </w:numPr>
              <w:tabs>
                <w:tab w:val="left" w:pos="0"/>
              </w:tabs>
              <w:ind w:left="34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Тепловые процессы при сварке, предложите способы защиты сварного шва от воздействия кислорода. </w:t>
            </w:r>
          </w:p>
          <w:p w:rsidR="00A469D3" w:rsidRPr="006B58EF" w:rsidRDefault="00A469D3" w:rsidP="00BC3CE0">
            <w:pPr>
              <w:numPr>
                <w:ilvl w:val="0"/>
                <w:numId w:val="42"/>
              </w:numPr>
              <w:ind w:left="34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рисунке показаны основные опасности при работе со сварочным     </w:t>
            </w:r>
          </w:p>
          <w:p w:rsidR="00A469D3" w:rsidRPr="006B58EF" w:rsidRDefault="00A469D3" w:rsidP="00BC3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оборудованием, назовите способы защиты от ни</w:t>
            </w:r>
            <w:r w:rsid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х.  </w:t>
            </w:r>
          </w:p>
        </w:tc>
      </w:tr>
      <w:tr w:rsidR="00A469D3" w:rsidRPr="006B58EF" w:rsidTr="00115531">
        <w:tc>
          <w:tcPr>
            <w:tcW w:w="10208" w:type="dxa"/>
          </w:tcPr>
          <w:p w:rsidR="00BC3CE0" w:rsidRDefault="00BC3CE0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1.Условия стабильного процесса горения дуги. 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2.Углеродистые конструкционные стали обыкновенного качества и     </w:t>
            </w:r>
          </w:p>
          <w:p w:rsidR="00A469D3" w:rsidRPr="006B58EF" w:rsidRDefault="00A469D3" w:rsidP="001155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качественные стали. Привести примеры обозначения. </w:t>
            </w:r>
          </w:p>
        </w:tc>
      </w:tr>
      <w:tr w:rsidR="00A469D3" w:rsidRPr="006B58EF" w:rsidTr="00115531">
        <w:tc>
          <w:tcPr>
            <w:tcW w:w="10208" w:type="dxa"/>
          </w:tcPr>
          <w:p w:rsidR="00A469D3" w:rsidRPr="006B58EF" w:rsidRDefault="00BC3CE0" w:rsidP="00BC3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800" behindDoc="1" locked="0" layoutInCell="1" allowOverlap="1">
                  <wp:simplePos x="0" y="0"/>
                  <wp:positionH relativeFrom="column">
                    <wp:posOffset>4812665</wp:posOffset>
                  </wp:positionH>
                  <wp:positionV relativeFrom="paragraph">
                    <wp:posOffset>-8154670</wp:posOffset>
                  </wp:positionV>
                  <wp:extent cx="1552575" cy="1314450"/>
                  <wp:effectExtent l="0" t="0" r="9525" b="0"/>
                  <wp:wrapTight wrapText="bothSides">
                    <wp:wrapPolygon edited="0">
                      <wp:start x="0" y="0"/>
                      <wp:lineTo x="0" y="21287"/>
                      <wp:lineTo x="21467" y="21287"/>
                      <wp:lineTo x="21467" y="0"/>
                      <wp:lineTo x="0" y="0"/>
                    </wp:wrapPolygon>
                  </wp:wrapTight>
                  <wp:docPr id="23" name="Рисунок 23" descr="Рис. 2. Наплавка тел вращени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88" name="Picture 4" descr="Рис. 2. Наплавка тел вращ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b="11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9D3" w:rsidRPr="006B58EF" w:rsidRDefault="00A469D3" w:rsidP="00BC3CE0">
            <w:pPr>
              <w:numPr>
                <w:ilvl w:val="0"/>
                <w:numId w:val="44"/>
              </w:numPr>
              <w:tabs>
                <w:tab w:val="left" w:pos="176"/>
              </w:tabs>
              <w:ind w:left="0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Легированные стали, их классификация по содержанию легирующих элементов. </w:t>
            </w:r>
          </w:p>
          <w:p w:rsidR="00A469D3" w:rsidRPr="006B58EF" w:rsidRDefault="00A469D3" w:rsidP="00BC3CE0">
            <w:pPr>
              <w:numPr>
                <w:ilvl w:val="0"/>
                <w:numId w:val="44"/>
              </w:numPr>
              <w:tabs>
                <w:tab w:val="left" w:pos="176"/>
              </w:tabs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такое наплавка? Какой вид наплавки показан на рисунке?  </w:t>
            </w:r>
          </w:p>
          <w:p w:rsidR="00A469D3" w:rsidRPr="006B58EF" w:rsidRDefault="00A469D3" w:rsidP="00BC3CE0">
            <w:pPr>
              <w:tabs>
                <w:tab w:val="left" w:pos="17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9D3" w:rsidRPr="006B58EF" w:rsidRDefault="00BC3CE0" w:rsidP="00115531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A469D3" w:rsidRPr="006B58EF" w:rsidRDefault="00A469D3" w:rsidP="00A46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368" w:type="dxa"/>
        <w:tblInd w:w="-318" w:type="dxa"/>
        <w:tblLook w:val="04A0" w:firstRow="1" w:lastRow="0" w:firstColumn="1" w:lastColumn="0" w:noHBand="0" w:noVBand="1"/>
      </w:tblPr>
      <w:tblGrid>
        <w:gridCol w:w="10350"/>
        <w:gridCol w:w="18"/>
      </w:tblGrid>
      <w:tr w:rsidR="00A469D3" w:rsidRPr="006B58EF" w:rsidTr="00BC3CE0">
        <w:trPr>
          <w:gridAfter w:val="1"/>
          <w:wAfter w:w="18" w:type="dxa"/>
        </w:trPr>
        <w:tc>
          <w:tcPr>
            <w:tcW w:w="10350" w:type="dxa"/>
          </w:tcPr>
          <w:p w:rsidR="00A469D3" w:rsidRPr="006B58EF" w:rsidRDefault="00BC3CE0" w:rsidP="00BC3C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0256" behindDoc="1" locked="0" layoutInCell="1" allowOverlap="1">
                  <wp:simplePos x="0" y="0"/>
                  <wp:positionH relativeFrom="column">
                    <wp:posOffset>3376295</wp:posOffset>
                  </wp:positionH>
                  <wp:positionV relativeFrom="paragraph">
                    <wp:posOffset>97155</wp:posOffset>
                  </wp:positionV>
                  <wp:extent cx="3143250" cy="942975"/>
                  <wp:effectExtent l="19050" t="0" r="0" b="0"/>
                  <wp:wrapTight wrapText="bothSides">
                    <wp:wrapPolygon edited="0">
                      <wp:start x="-131" y="0"/>
                      <wp:lineTo x="-131" y="21382"/>
                      <wp:lineTo x="21600" y="21382"/>
                      <wp:lineTo x="21600" y="0"/>
                      <wp:lineTo x="-131" y="0"/>
                    </wp:wrapPolygon>
                  </wp:wrapTight>
                  <wp:docPr id="24" name="Рисунок 6" descr="http://ok-t.ru/helpiksorg/baza1/1148893367687.files/image03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2" descr="http://ok-t.ru/helpiksorg/baza1/1148893367687.files/image036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  <w:p w:rsidR="00A469D3" w:rsidRPr="006B58EF" w:rsidRDefault="00A469D3" w:rsidP="00115531">
            <w:pPr>
              <w:numPr>
                <w:ilvl w:val="0"/>
                <w:numId w:val="4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Влияние вредных примесей и легирующих элементов на свариваемость сталей. </w:t>
            </w:r>
          </w:p>
          <w:p w:rsidR="00A469D3" w:rsidRPr="00BC3CE0" w:rsidRDefault="00A469D3" w:rsidP="00BC3CE0">
            <w:pPr>
              <w:numPr>
                <w:ilvl w:val="0"/>
                <w:numId w:val="4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Пояснить что изображено на рисунке под цифрами 1-7</w:t>
            </w:r>
          </w:p>
        </w:tc>
      </w:tr>
      <w:tr w:rsidR="00A469D3" w:rsidRPr="006B58EF" w:rsidTr="00BC3CE0">
        <w:trPr>
          <w:gridAfter w:val="1"/>
          <w:wAfter w:w="18" w:type="dxa"/>
        </w:trPr>
        <w:tc>
          <w:tcPr>
            <w:tcW w:w="10350" w:type="dxa"/>
          </w:tcPr>
          <w:p w:rsidR="00A469D3" w:rsidRPr="006B58EF" w:rsidRDefault="00BC3CE0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A469D3" w:rsidRPr="006B58EF" w:rsidRDefault="00A469D3" w:rsidP="00115531">
            <w:pPr>
              <w:tabs>
                <w:tab w:val="left" w:pos="29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1.Как влияет характер переноса электродного металла на качество        </w:t>
            </w:r>
          </w:p>
          <w:p w:rsidR="00A469D3" w:rsidRPr="006B58EF" w:rsidRDefault="00A469D3" w:rsidP="00115531">
            <w:pPr>
              <w:tabs>
                <w:tab w:val="left" w:pos="29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сварного шва?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2.</w:t>
            </w: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Произвести расшифровку сварочных материалов: </w:t>
            </w:r>
          </w:p>
          <w:p w:rsidR="00A469D3" w:rsidRPr="00BC3CE0" w:rsidRDefault="00BC3CE0" w:rsidP="00BC3C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св08Г2С;     св08А;      </w:t>
            </w:r>
            <w:r w:rsidR="00A469D3"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св10Х1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6Н25АМ6 </w:t>
            </w:r>
          </w:p>
        </w:tc>
      </w:tr>
      <w:tr w:rsidR="00A469D3" w:rsidRPr="006B58EF" w:rsidTr="00BC3CE0">
        <w:trPr>
          <w:gridAfter w:val="1"/>
          <w:wAfter w:w="18" w:type="dxa"/>
        </w:trPr>
        <w:tc>
          <w:tcPr>
            <w:tcW w:w="10350" w:type="dxa"/>
          </w:tcPr>
          <w:p w:rsidR="00A469D3" w:rsidRPr="006B58EF" w:rsidRDefault="00BC3CE0" w:rsidP="00BC3CE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4352" behindDoc="1" locked="0" layoutInCell="1" allowOverlap="1">
                  <wp:simplePos x="0" y="0"/>
                  <wp:positionH relativeFrom="column">
                    <wp:posOffset>4608195</wp:posOffset>
                  </wp:positionH>
                  <wp:positionV relativeFrom="paragraph">
                    <wp:posOffset>3175</wp:posOffset>
                  </wp:positionV>
                  <wp:extent cx="1866900" cy="981075"/>
                  <wp:effectExtent l="0" t="0" r="0" b="9525"/>
                  <wp:wrapTight wrapText="bothSides">
                    <wp:wrapPolygon edited="0">
                      <wp:start x="0" y="0"/>
                      <wp:lineTo x="0" y="21390"/>
                      <wp:lineTo x="21380" y="21390"/>
                      <wp:lineTo x="21380" y="0"/>
                      <wp:lineTo x="0" y="0"/>
                    </wp:wrapPolygon>
                  </wp:wrapTight>
                  <wp:docPr id="25" name="Рисунок 8" descr="svarka-1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0" name="Picture 4" descr="svarka-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t="14813" r="44447" b="101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A469D3" w:rsidRPr="006B58EF" w:rsidRDefault="00A469D3" w:rsidP="00115531">
            <w:pPr>
              <w:numPr>
                <w:ilvl w:val="0"/>
                <w:numId w:val="45"/>
              </w:numPr>
              <w:tabs>
                <w:tab w:val="left" w:pos="299"/>
                <w:tab w:val="left" w:pos="10382"/>
              </w:tabs>
              <w:ind w:right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такое «ручная дуговая сварка покрытым электродом»? </w:t>
            </w:r>
          </w:p>
          <w:p w:rsidR="00A469D3" w:rsidRPr="006B58EF" w:rsidRDefault="00A469D3" w:rsidP="00115531">
            <w:pPr>
              <w:tabs>
                <w:tab w:val="left" w:pos="299"/>
                <w:tab w:val="left" w:pos="10382"/>
              </w:tabs>
              <w:ind w:right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Какие характеристики источников питания представлены на рисунке. Какая внешняя характеристика наиболее приемлема для ручной дуговой сварки?</w:t>
            </w:r>
          </w:p>
          <w:p w:rsidR="00A469D3" w:rsidRPr="006B58EF" w:rsidRDefault="00A469D3" w:rsidP="00115531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9D3" w:rsidRPr="006B58EF" w:rsidTr="00BC3CE0">
        <w:tc>
          <w:tcPr>
            <w:tcW w:w="10368" w:type="dxa"/>
            <w:gridSpan w:val="2"/>
          </w:tcPr>
          <w:p w:rsidR="00A469D3" w:rsidRPr="006B58EF" w:rsidRDefault="00BC3CE0" w:rsidP="00BC3C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CE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A469D3" w:rsidRPr="006B58EF" w:rsidRDefault="00A469D3" w:rsidP="00115531">
            <w:pPr>
              <w:numPr>
                <w:ilvl w:val="0"/>
                <w:numId w:val="17"/>
              </w:numPr>
              <w:tabs>
                <w:tab w:val="left" w:pos="284"/>
              </w:tabs>
              <w:ind w:hanging="5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такое чугун. Рассказать про холодную сварку чугуна.</w:t>
            </w:r>
          </w:p>
          <w:p w:rsidR="00A469D3" w:rsidRPr="00BC3CE0" w:rsidRDefault="00A469D3" w:rsidP="00115531">
            <w:pPr>
              <w:numPr>
                <w:ilvl w:val="0"/>
                <w:numId w:val="17"/>
              </w:numPr>
              <w:tabs>
                <w:tab w:val="left" w:pos="284"/>
              </w:tabs>
              <w:ind w:hanging="5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Объяснить строение электрической дуги и распределение напряжения в ней: Как называются области под цифрами 1-3 </w:t>
            </w:r>
          </w:p>
        </w:tc>
      </w:tr>
      <w:tr w:rsidR="00A469D3" w:rsidRPr="006B58EF" w:rsidTr="00BC3CE0">
        <w:tc>
          <w:tcPr>
            <w:tcW w:w="10368" w:type="dxa"/>
            <w:gridSpan w:val="2"/>
          </w:tcPr>
          <w:p w:rsidR="00A469D3" w:rsidRPr="006B58EF" w:rsidRDefault="00BC3CE0" w:rsidP="00BC3C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  </w:t>
            </w:r>
          </w:p>
          <w:p w:rsidR="00A469D3" w:rsidRPr="006B58EF" w:rsidRDefault="00A469D3" w:rsidP="00115531">
            <w:pPr>
              <w:numPr>
                <w:ilvl w:val="0"/>
                <w:numId w:val="46"/>
              </w:numPr>
              <w:ind w:left="175" w:right="6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Объяснить, что такое сварочный электрод, для чего он предназначен?</w:t>
            </w:r>
          </w:p>
          <w:p w:rsidR="00A469D3" w:rsidRPr="006B58EF" w:rsidRDefault="00A469D3" w:rsidP="00115531">
            <w:pPr>
              <w:ind w:right="6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 Что такое сталь?  Какие из перечисленных сталей относятся к углеродистым?</w:t>
            </w:r>
          </w:p>
          <w:p w:rsidR="00A469D3" w:rsidRPr="006B58EF" w:rsidRDefault="00A469D3" w:rsidP="00115531">
            <w:pPr>
              <w:tabs>
                <w:tab w:val="left" w:pos="299"/>
              </w:tabs>
              <w:ind w:right="6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Ствсп</w:t>
            </w:r>
            <w:proofErr w:type="spellEnd"/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сталь 15, сталь 18кп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09Г2С, 17Г1С, 09ГбФБ, сталь 10,    </w:t>
            </w:r>
          </w:p>
          <w:p w:rsidR="00A469D3" w:rsidRPr="006B58EF" w:rsidRDefault="00A469D3" w:rsidP="00BC3CE0">
            <w:pPr>
              <w:tabs>
                <w:tab w:val="left" w:pos="299"/>
              </w:tabs>
              <w:ind w:right="6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08Х18Н9, 10ХбМ, 15ХМ,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КЧ 6-12, </w:t>
            </w:r>
            <w:r w:rsid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08ХН.</w:t>
            </w:r>
          </w:p>
        </w:tc>
      </w:tr>
      <w:tr w:rsidR="00A469D3" w:rsidRPr="006B58EF" w:rsidTr="00BC3CE0">
        <w:tc>
          <w:tcPr>
            <w:tcW w:w="10368" w:type="dxa"/>
            <w:gridSpan w:val="2"/>
          </w:tcPr>
          <w:p w:rsidR="00A469D3" w:rsidRPr="006B58EF" w:rsidRDefault="00BC3CE0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A469D3" w:rsidRPr="006B58EF" w:rsidRDefault="00A469D3" w:rsidP="00115531">
            <w:pPr>
              <w:tabs>
                <w:tab w:val="left" w:pos="317"/>
              </w:tabs>
              <w:ind w:right="4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1.Как влияет неравномерность нагрева при сварке на величину деформации основного металла? Для чего производится предварительный и сопутствующий подогрев?</w:t>
            </w:r>
          </w:p>
          <w:p w:rsidR="00A469D3" w:rsidRPr="006B58EF" w:rsidRDefault="00A469D3" w:rsidP="00BC3CE0">
            <w:pPr>
              <w:tabs>
                <w:tab w:val="left" w:pos="0"/>
                <w:tab w:val="left" w:pos="31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6B58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 такое сталь? Назовите стали третьей группы свариваемости и способы сварки таких сталей.</w:t>
            </w:r>
          </w:p>
        </w:tc>
      </w:tr>
      <w:tr w:rsidR="00A469D3" w:rsidRPr="006B58EF" w:rsidTr="00BC3CE0">
        <w:trPr>
          <w:gridAfter w:val="1"/>
          <w:wAfter w:w="18" w:type="dxa"/>
        </w:trPr>
        <w:tc>
          <w:tcPr>
            <w:tcW w:w="10350" w:type="dxa"/>
          </w:tcPr>
          <w:p w:rsidR="00A469D3" w:rsidRPr="006B58EF" w:rsidRDefault="00BC3CE0" w:rsidP="00BC3CE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 w:rsidR="00C5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A469D3" w:rsidRPr="006B58EF" w:rsidRDefault="00A469D3" w:rsidP="00115531">
            <w:pPr>
              <w:numPr>
                <w:ilvl w:val="0"/>
                <w:numId w:val="18"/>
              </w:numPr>
              <w:tabs>
                <w:tab w:val="left" w:pos="0"/>
              </w:tabs>
              <w:ind w:left="284" w:hanging="2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основные требования к организации рабочего места и безопасности труда при электродуговой сварки.</w:t>
            </w: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A469D3" w:rsidRPr="006B58EF" w:rsidRDefault="00A469D3" w:rsidP="00BC3CE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Calibri" w:hAnsi="Times New Roman" w:cs="Times New Roman"/>
                <w:sz w:val="24"/>
                <w:szCs w:val="24"/>
              </w:rPr>
              <w:t>2.Что такое сталь? Назовите стали четвертой группы свариваемости и способы сварки таких сталей.</w:t>
            </w:r>
          </w:p>
        </w:tc>
      </w:tr>
      <w:tr w:rsidR="00A469D3" w:rsidRPr="006B58EF" w:rsidTr="00C53B0D">
        <w:trPr>
          <w:gridAfter w:val="1"/>
          <w:wAfter w:w="18" w:type="dxa"/>
          <w:trHeight w:val="2018"/>
        </w:trPr>
        <w:tc>
          <w:tcPr>
            <w:tcW w:w="10350" w:type="dxa"/>
          </w:tcPr>
          <w:p w:rsidR="00BC3CE0" w:rsidRDefault="00BC3CE0" w:rsidP="00BC3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752" behindDoc="1" locked="0" layoutInCell="1" allowOverlap="1">
                  <wp:simplePos x="0" y="0"/>
                  <wp:positionH relativeFrom="column">
                    <wp:posOffset>4836795</wp:posOffset>
                  </wp:positionH>
                  <wp:positionV relativeFrom="paragraph">
                    <wp:posOffset>4445</wp:posOffset>
                  </wp:positionV>
                  <wp:extent cx="1209675" cy="1133475"/>
                  <wp:effectExtent l="0" t="0" r="9525" b="9525"/>
                  <wp:wrapTight wrapText="bothSides">
                    <wp:wrapPolygon edited="0">
                      <wp:start x="0" y="0"/>
                      <wp:lineTo x="0" y="21418"/>
                      <wp:lineTo x="21430" y="21418"/>
                      <wp:lineTo x="21430" y="0"/>
                      <wp:lineTo x="0" y="0"/>
                    </wp:wrapPolygon>
                  </wp:wrapTight>
                  <wp:docPr id="27" name="Рисунок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7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24574" r="519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 w:rsidR="00C5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A469D3" w:rsidRPr="006B58EF" w:rsidRDefault="00A469D3" w:rsidP="00BC3CE0">
            <w:pPr>
              <w:numPr>
                <w:ilvl w:val="0"/>
                <w:numId w:val="19"/>
              </w:numPr>
              <w:tabs>
                <w:tab w:val="clear" w:pos="720"/>
                <w:tab w:val="num" w:pos="46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металлы называют цветными. Особенности сварки алюминия.</w:t>
            </w:r>
          </w:p>
          <w:p w:rsidR="00A469D3" w:rsidRPr="006B58EF" w:rsidRDefault="00A469D3" w:rsidP="00BC3CE0">
            <w:pPr>
              <w:numPr>
                <w:ilvl w:val="0"/>
                <w:numId w:val="19"/>
              </w:numPr>
              <w:tabs>
                <w:tab w:val="clear" w:pos="720"/>
                <w:tab w:val="num" w:pos="46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такое наплавка? Какой вид наплавки показан на рисунке?  </w:t>
            </w:r>
          </w:p>
          <w:p w:rsidR="00A469D3" w:rsidRPr="006B58EF" w:rsidRDefault="00A469D3" w:rsidP="00BC3CE0">
            <w:pPr>
              <w:tabs>
                <w:tab w:val="num" w:pos="46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9D3" w:rsidRPr="006B58EF" w:rsidRDefault="00A469D3" w:rsidP="00C53B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9D3" w:rsidRPr="006B58EF" w:rsidTr="00BC3CE0">
        <w:trPr>
          <w:gridAfter w:val="1"/>
          <w:wAfter w:w="18" w:type="dxa"/>
        </w:trPr>
        <w:tc>
          <w:tcPr>
            <w:tcW w:w="10350" w:type="dxa"/>
          </w:tcPr>
          <w:p w:rsidR="00A469D3" w:rsidRPr="006B58EF" w:rsidRDefault="00C53B0D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:rsidR="00A469D3" w:rsidRPr="006B58EF" w:rsidRDefault="00A469D3" w:rsidP="00115531">
            <w:pPr>
              <w:ind w:right="7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1.Перечислить основные наплавочные материалы, какие функции они выполняют.  Основные мероприятия по подготовке наплавочных материалов к сварке.</w:t>
            </w:r>
          </w:p>
          <w:p w:rsidR="00A469D3" w:rsidRPr="006B58EF" w:rsidRDefault="00A469D3" w:rsidP="00115531">
            <w:pPr>
              <w:ind w:right="7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Что такое чугун. Рассказать про горячую сварку чугуна.</w:t>
            </w:r>
          </w:p>
          <w:p w:rsidR="00A469D3" w:rsidRPr="006B58EF" w:rsidRDefault="00A469D3" w:rsidP="00C53B0D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9D3" w:rsidRPr="006B58EF" w:rsidTr="00BC3CE0">
        <w:trPr>
          <w:gridAfter w:val="1"/>
          <w:wAfter w:w="18" w:type="dxa"/>
        </w:trPr>
        <w:tc>
          <w:tcPr>
            <w:tcW w:w="10350" w:type="dxa"/>
          </w:tcPr>
          <w:p w:rsidR="00A469D3" w:rsidRPr="006B58EF" w:rsidRDefault="00C53B0D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Экзаменационный билет № 22</w:t>
            </w:r>
          </w:p>
          <w:p w:rsidR="00A469D3" w:rsidRPr="006B58EF" w:rsidRDefault="00A469D3" w:rsidP="001155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1.Какие металлы называют цветными? Особенности сварки меди.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Что такое наплавка? Какой вид наплавки показан на рисунке?  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5376" behindDoc="1" locked="0" layoutInCell="1" allowOverlap="1">
                  <wp:simplePos x="0" y="0"/>
                  <wp:positionH relativeFrom="column">
                    <wp:posOffset>5181600</wp:posOffset>
                  </wp:positionH>
                  <wp:positionV relativeFrom="paragraph">
                    <wp:posOffset>-1084580</wp:posOffset>
                  </wp:positionV>
                  <wp:extent cx="1504950" cy="1533525"/>
                  <wp:effectExtent l="19050" t="0" r="0" b="0"/>
                  <wp:wrapTight wrapText="bothSides">
                    <wp:wrapPolygon edited="0">
                      <wp:start x="-273" y="0"/>
                      <wp:lineTo x="-273" y="21466"/>
                      <wp:lineTo x="21600" y="21466"/>
                      <wp:lineTo x="21600" y="0"/>
                      <wp:lineTo x="-273" y="0"/>
                    </wp:wrapPolygon>
                  </wp:wrapTight>
                  <wp:docPr id="28" name="Рисунок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90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2542" t="12297" r="75426" b="17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9D3" w:rsidRPr="006B58EF" w:rsidRDefault="00C53B0D" w:rsidP="00115531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469D3" w:rsidRPr="006B58EF" w:rsidRDefault="00A469D3" w:rsidP="00115531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9D3" w:rsidRPr="006B58EF" w:rsidRDefault="00A469D3" w:rsidP="00115531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469D3" w:rsidRDefault="00A469D3" w:rsidP="00A469D3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757F" w:rsidRPr="00A469D3" w:rsidRDefault="00A469D3" w:rsidP="00A469D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9D3">
        <w:rPr>
          <w:rFonts w:ascii="Times New Roman" w:hAnsi="Times New Roman" w:cs="Times New Roman"/>
          <w:b/>
          <w:sz w:val="28"/>
          <w:szCs w:val="28"/>
        </w:rPr>
        <w:t>4.2.2. Оценочны</w:t>
      </w:r>
      <w:r>
        <w:rPr>
          <w:rFonts w:ascii="Times New Roman" w:hAnsi="Times New Roman" w:cs="Times New Roman"/>
          <w:b/>
          <w:sz w:val="28"/>
          <w:szCs w:val="28"/>
        </w:rPr>
        <w:t xml:space="preserve">е материалы по итоговой оценке </w:t>
      </w:r>
      <w:r w:rsidRPr="00A469D3">
        <w:rPr>
          <w:rFonts w:ascii="Times New Roman" w:hAnsi="Times New Roman" w:cs="Times New Roman"/>
          <w:b/>
          <w:sz w:val="28"/>
          <w:szCs w:val="28"/>
        </w:rPr>
        <w:t>учебной практики</w:t>
      </w:r>
    </w:p>
    <w:p w:rsidR="00C91395" w:rsidRPr="002C54A1" w:rsidRDefault="00C91395" w:rsidP="001C49EF">
      <w:pPr>
        <w:ind w:right="-567"/>
        <w:rPr>
          <w:rFonts w:ascii="Times New Roman" w:hAnsi="Times New Roman"/>
          <w:sz w:val="24"/>
          <w:szCs w:val="24"/>
        </w:rPr>
      </w:pPr>
      <w:r w:rsidRPr="00A469D3">
        <w:rPr>
          <w:rFonts w:ascii="Times New Roman" w:hAnsi="Times New Roman" w:cs="Times New Roman"/>
          <w:sz w:val="26"/>
          <w:szCs w:val="26"/>
        </w:rPr>
        <w:t>Задание на дифференцированный зачет по УП ПМ.</w:t>
      </w:r>
      <w:r w:rsidR="001C49EF" w:rsidRPr="001C49EF">
        <w:t xml:space="preserve"> </w:t>
      </w:r>
      <w:r w:rsidR="001C49EF" w:rsidRPr="001C49EF">
        <w:rPr>
          <w:rFonts w:ascii="Times New Roman" w:hAnsi="Times New Roman" w:cs="Times New Roman"/>
          <w:sz w:val="26"/>
          <w:szCs w:val="26"/>
        </w:rPr>
        <w:t>«Выполнение ручной дуговой сварки (наплавка, рез</w:t>
      </w:r>
      <w:r w:rsidR="00641CE0">
        <w:rPr>
          <w:rFonts w:ascii="Times New Roman" w:hAnsi="Times New Roman" w:cs="Times New Roman"/>
          <w:sz w:val="26"/>
          <w:szCs w:val="26"/>
        </w:rPr>
        <w:t>ка) плавящимся покрытым электро</w:t>
      </w:r>
      <w:r w:rsidR="001C49EF" w:rsidRPr="001C49EF">
        <w:rPr>
          <w:rFonts w:ascii="Times New Roman" w:hAnsi="Times New Roman" w:cs="Times New Roman"/>
          <w:sz w:val="26"/>
          <w:szCs w:val="26"/>
        </w:rPr>
        <w:t>дом»</w:t>
      </w:r>
      <w:r w:rsidR="001C49EF">
        <w:rPr>
          <w:rFonts w:ascii="Times New Roman" w:hAnsi="Times New Roman" w:cs="Times New Roman"/>
          <w:sz w:val="26"/>
          <w:szCs w:val="26"/>
        </w:rPr>
        <w:t xml:space="preserve"> </w:t>
      </w:r>
      <w:r w:rsidRPr="002C54A1">
        <w:rPr>
          <w:rFonts w:ascii="Times New Roman" w:hAnsi="Times New Roman"/>
          <w:sz w:val="24"/>
          <w:szCs w:val="24"/>
        </w:rPr>
        <w:t xml:space="preserve">Проверяемые компетенции </w:t>
      </w:r>
    </w:p>
    <w:p w:rsidR="001C49EF" w:rsidRPr="001C49EF" w:rsidRDefault="001C49EF" w:rsidP="001C49EF">
      <w:pPr>
        <w:ind w:right="-567"/>
        <w:rPr>
          <w:rFonts w:ascii="Times New Roman" w:hAnsi="Times New Roman"/>
          <w:sz w:val="24"/>
          <w:szCs w:val="24"/>
        </w:rPr>
      </w:pPr>
      <w:r w:rsidRPr="001C49EF">
        <w:rPr>
          <w:rFonts w:ascii="Times New Roman" w:hAnsi="Times New Roman"/>
          <w:sz w:val="24"/>
          <w:szCs w:val="24"/>
        </w:rPr>
        <w:t>ПК 2.1. Проверять работоспособность и исправность сварочного оборудования для ручной дуговой сварки (наплавка, резка) плавящимся покрытым электродом.</w:t>
      </w:r>
    </w:p>
    <w:p w:rsidR="001C49EF" w:rsidRPr="001C49EF" w:rsidRDefault="001C49EF" w:rsidP="001C49EF">
      <w:pPr>
        <w:ind w:right="-567"/>
        <w:rPr>
          <w:rFonts w:ascii="Times New Roman" w:hAnsi="Times New Roman"/>
          <w:sz w:val="24"/>
          <w:szCs w:val="24"/>
        </w:rPr>
      </w:pPr>
      <w:r w:rsidRPr="001C49EF">
        <w:rPr>
          <w:rFonts w:ascii="Times New Roman" w:hAnsi="Times New Roman"/>
          <w:sz w:val="24"/>
          <w:szCs w:val="24"/>
        </w:rPr>
        <w:t>ПК 2.2. Настраивать сварочное оборудование для ручной дуговой сварки (наплавки, резки) плавящимся покрытым электродом.</w:t>
      </w:r>
    </w:p>
    <w:p w:rsidR="001C49EF" w:rsidRPr="001C49EF" w:rsidRDefault="001C49EF" w:rsidP="001C49EF">
      <w:pPr>
        <w:ind w:right="-567"/>
        <w:rPr>
          <w:rFonts w:ascii="Times New Roman" w:hAnsi="Times New Roman"/>
          <w:sz w:val="24"/>
          <w:szCs w:val="24"/>
        </w:rPr>
      </w:pPr>
      <w:r w:rsidRPr="001C49EF">
        <w:rPr>
          <w:rFonts w:ascii="Times New Roman" w:hAnsi="Times New Roman"/>
          <w:sz w:val="24"/>
          <w:szCs w:val="24"/>
        </w:rPr>
        <w:t>ПК 2.3. Выполнять предварительный, сопутствую</w:t>
      </w:r>
      <w:r w:rsidR="00641CE0">
        <w:rPr>
          <w:rFonts w:ascii="Times New Roman" w:hAnsi="Times New Roman"/>
          <w:sz w:val="24"/>
          <w:szCs w:val="24"/>
        </w:rPr>
        <w:t>щий (межслойный) подогрев метал</w:t>
      </w:r>
      <w:r w:rsidRPr="001C49EF">
        <w:rPr>
          <w:rFonts w:ascii="Times New Roman" w:hAnsi="Times New Roman"/>
          <w:sz w:val="24"/>
          <w:szCs w:val="24"/>
        </w:rPr>
        <w:t>ла в соответствии с требованиями производственно-технологической документации по сварке.</w:t>
      </w:r>
    </w:p>
    <w:p w:rsidR="001C49EF" w:rsidRPr="001C49EF" w:rsidRDefault="001C49EF" w:rsidP="001C49EF">
      <w:pPr>
        <w:ind w:right="-567"/>
        <w:rPr>
          <w:rFonts w:ascii="Times New Roman" w:hAnsi="Times New Roman"/>
          <w:sz w:val="24"/>
          <w:szCs w:val="24"/>
        </w:rPr>
      </w:pPr>
      <w:r w:rsidRPr="001C49EF">
        <w:rPr>
          <w:rFonts w:ascii="Times New Roman" w:hAnsi="Times New Roman"/>
          <w:sz w:val="24"/>
          <w:szCs w:val="24"/>
        </w:rPr>
        <w:t xml:space="preserve">ПК 2.4. Выполнять ручную дуговую сварку (наплавку, резку) плавящимся покрытым электродом простых деталей неответственных конструкций в нижнем, вертикальном и </w:t>
      </w:r>
      <w:proofErr w:type="spellStart"/>
      <w:proofErr w:type="gramStart"/>
      <w:r w:rsidRPr="001C49EF">
        <w:rPr>
          <w:rFonts w:ascii="Times New Roman" w:hAnsi="Times New Roman"/>
          <w:sz w:val="24"/>
          <w:szCs w:val="24"/>
        </w:rPr>
        <w:t>го-ризонтальном</w:t>
      </w:r>
      <w:proofErr w:type="spellEnd"/>
      <w:proofErr w:type="gramEnd"/>
      <w:r w:rsidRPr="001C49EF">
        <w:rPr>
          <w:rFonts w:ascii="Times New Roman" w:hAnsi="Times New Roman"/>
          <w:sz w:val="24"/>
          <w:szCs w:val="24"/>
        </w:rPr>
        <w:t xml:space="preserve"> пространственном положении сварного шва.</w:t>
      </w:r>
    </w:p>
    <w:p w:rsidR="00641CE0" w:rsidRDefault="001C49EF" w:rsidP="001C49EF">
      <w:pPr>
        <w:ind w:right="-567"/>
        <w:rPr>
          <w:rFonts w:ascii="Times New Roman" w:hAnsi="Times New Roman"/>
          <w:sz w:val="24"/>
          <w:szCs w:val="24"/>
        </w:rPr>
      </w:pPr>
      <w:r w:rsidRPr="001C49EF">
        <w:rPr>
          <w:rFonts w:ascii="Times New Roman" w:hAnsi="Times New Roman"/>
          <w:sz w:val="24"/>
          <w:szCs w:val="24"/>
        </w:rPr>
        <w:t xml:space="preserve">ПК 2.5. Выполнять дуговую резку металла. </w:t>
      </w:r>
    </w:p>
    <w:p w:rsidR="00C91395" w:rsidRPr="001C49EF" w:rsidRDefault="00C91395" w:rsidP="001C49EF">
      <w:pPr>
        <w:ind w:right="-567"/>
        <w:rPr>
          <w:rFonts w:ascii="Times New Roman" w:hAnsi="Times New Roman"/>
          <w:sz w:val="24"/>
          <w:szCs w:val="24"/>
        </w:rPr>
      </w:pPr>
      <w:r w:rsidRPr="001C49EF">
        <w:rPr>
          <w:rFonts w:ascii="Times New Roman" w:hAnsi="Times New Roman"/>
          <w:sz w:val="24"/>
          <w:szCs w:val="24"/>
        </w:rPr>
        <w:t xml:space="preserve">Задание </w:t>
      </w:r>
    </w:p>
    <w:p w:rsidR="00C91395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bCs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lastRenderedPageBreak/>
        <w:t xml:space="preserve">Сварка простых деталей. Сборочных </w:t>
      </w:r>
      <w:r>
        <w:rPr>
          <w:rFonts w:ascii="Times New Roman" w:hAnsi="Times New Roman"/>
          <w:bCs/>
          <w:sz w:val="24"/>
          <w:szCs w:val="24"/>
        </w:rPr>
        <w:t>е</w:t>
      </w:r>
      <w:r w:rsidRPr="00AA5EB5">
        <w:rPr>
          <w:rFonts w:ascii="Times New Roman" w:hAnsi="Times New Roman"/>
          <w:bCs/>
          <w:sz w:val="24"/>
          <w:szCs w:val="24"/>
        </w:rPr>
        <w:t>д</w:t>
      </w:r>
      <w:r>
        <w:rPr>
          <w:rFonts w:ascii="Times New Roman" w:hAnsi="Times New Roman"/>
          <w:bCs/>
          <w:sz w:val="24"/>
          <w:szCs w:val="24"/>
        </w:rPr>
        <w:t>и</w:t>
      </w:r>
      <w:r w:rsidRPr="00AA5EB5">
        <w:rPr>
          <w:rFonts w:ascii="Times New Roman" w:hAnsi="Times New Roman"/>
          <w:bCs/>
          <w:sz w:val="24"/>
          <w:szCs w:val="24"/>
        </w:rPr>
        <w:t>ниц с выдержкой размеров сборочных единиц.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Сварка простых деталей. Сборочных единиц и конструкций из углеродистой стали при нижнем, наклоном, вертикальном горизонтальном положениях швов.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Наплавка простых деталей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Заварка раковин и трещин в простых отливках.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Приварка заглушек к торцам труб. Сварка труб с поворотом и без поворота.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Проверка герметичности сварки, вырубка дефектных мест и повторная заварка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Сварка диафрагмы рам платформ, сварка кронштейнов, подрамников, автосамосвалов, сварка кожухов, ограждений и других сладок и рессорных подкладок.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Сварка прямолинейных швов, стыковых и угловых с подбором и установкой режима сварки на плазменных автоматов.</w:t>
      </w:r>
    </w:p>
    <w:p w:rsidR="00C91395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1157B4">
        <w:rPr>
          <w:rFonts w:ascii="Times New Roman" w:hAnsi="Times New Roman"/>
          <w:sz w:val="24"/>
          <w:szCs w:val="24"/>
        </w:rPr>
        <w:t>Сварка конструкции листового металла.</w:t>
      </w:r>
    </w:p>
    <w:p w:rsidR="00C91395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bCs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Сварка простых деталей. Сборочных денниц с выдержкой размеров сборочных единиц.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Сварка простых деталей. Сборочных единиц и конструкций из углеродистой стали при нижнем, наклоном, вертикальном горизонтальном положениях швов.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Наплавка простых деталей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Заварка раковин и трещин в простых отливках.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Приварка заглушек к торцам труб. Сварка труб с поворотом и без поворота.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Проверка герметичности сварки, вырубка дефектных мест и повторная заварка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Сварка диафрагмы рам платформ, сварка кронштейнов, подрамников, автосамосвалов, сварка кожухов, ограждений и других сладок и рессорных подкладок.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Сварка прямолинейных швов, стыковых и угловых с подбором и установкой режима сварки на плазменных автоматов.</w:t>
      </w:r>
    </w:p>
    <w:p w:rsidR="00C91395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1157B4">
        <w:rPr>
          <w:rFonts w:ascii="Times New Roman" w:hAnsi="Times New Roman"/>
          <w:sz w:val="24"/>
          <w:szCs w:val="24"/>
        </w:rPr>
        <w:t>Сварка конструкции листового металла</w:t>
      </w:r>
    </w:p>
    <w:p w:rsidR="00C91395" w:rsidRPr="00445128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445128">
        <w:t>Сборка и прихватка несложной конструкции</w:t>
      </w:r>
    </w:p>
    <w:p w:rsidR="00C91395" w:rsidRDefault="00C91395" w:rsidP="006B58EF">
      <w:pPr>
        <w:ind w:right="-567"/>
        <w:rPr>
          <w:rFonts w:ascii="Times New Roman" w:hAnsi="Times New Roman" w:cs="Times New Roman"/>
          <w:sz w:val="24"/>
          <w:szCs w:val="24"/>
        </w:rPr>
      </w:pPr>
    </w:p>
    <w:p w:rsidR="00C91395" w:rsidRPr="00F102C3" w:rsidRDefault="00C91395" w:rsidP="006B58EF">
      <w:pPr>
        <w:ind w:right="-567"/>
        <w:rPr>
          <w:rFonts w:ascii="Times New Roman" w:hAnsi="Times New Roman" w:cs="Times New Roman"/>
          <w:spacing w:val="-5"/>
          <w:sz w:val="24"/>
          <w:szCs w:val="24"/>
        </w:rPr>
      </w:pPr>
      <w:r w:rsidRPr="00F102C3">
        <w:rPr>
          <w:rFonts w:ascii="Times New Roman" w:hAnsi="Times New Roman" w:cs="Times New Roman"/>
          <w:sz w:val="24"/>
          <w:szCs w:val="24"/>
        </w:rPr>
        <w:t xml:space="preserve">Задание по технике безопасности при проведение </w:t>
      </w:r>
      <w:r>
        <w:rPr>
          <w:rFonts w:ascii="Times New Roman" w:hAnsi="Times New Roman" w:cs="Times New Roman"/>
          <w:sz w:val="24"/>
          <w:szCs w:val="24"/>
        </w:rPr>
        <w:t>ручной</w:t>
      </w:r>
      <w:r w:rsidRPr="00F102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дуговой сварки</w:t>
      </w:r>
      <w:r w:rsidRPr="00F102C3">
        <w:rPr>
          <w:rFonts w:ascii="Times New Roman" w:hAnsi="Times New Roman" w:cs="Times New Roman"/>
          <w:sz w:val="24"/>
          <w:szCs w:val="24"/>
        </w:rPr>
        <w:t xml:space="preserve"> (наплавка, резка) плавящимся покрытым электродом</w:t>
      </w:r>
    </w:p>
    <w:p w:rsidR="00C91395" w:rsidRPr="003623D7" w:rsidRDefault="00C91395" w:rsidP="006B58EF">
      <w:pPr>
        <w:ind w:left="720" w:right="-567"/>
        <w:rPr>
          <w:rFonts w:ascii="Times New Roman" w:hAnsi="Times New Roman" w:cs="Times New Roman"/>
          <w:sz w:val="24"/>
          <w:szCs w:val="24"/>
        </w:rPr>
      </w:pPr>
    </w:p>
    <w:p w:rsidR="00C91395" w:rsidRPr="003623D7" w:rsidRDefault="00C91395" w:rsidP="00B378BB">
      <w:pPr>
        <w:pStyle w:val="a4"/>
        <w:numPr>
          <w:ilvl w:val="0"/>
          <w:numId w:val="8"/>
        </w:numPr>
        <w:ind w:right="-567"/>
        <w:rPr>
          <w:rFonts w:ascii="Times New Roman" w:eastAsia="Times New Roman" w:hAnsi="Times New Roman"/>
          <w:sz w:val="24"/>
          <w:szCs w:val="24"/>
        </w:rPr>
      </w:pPr>
      <w:r w:rsidRPr="003623D7">
        <w:rPr>
          <w:rFonts w:ascii="Times New Roman" w:eastAsia="Times New Roman" w:hAnsi="Times New Roman"/>
          <w:sz w:val="24"/>
          <w:szCs w:val="24"/>
        </w:rPr>
        <w:t>Опасные явления,</w:t>
      </w:r>
      <w:r>
        <w:rPr>
          <w:rFonts w:ascii="Times New Roman" w:eastAsia="Times New Roman" w:hAnsi="Times New Roman"/>
          <w:sz w:val="24"/>
          <w:szCs w:val="24"/>
        </w:rPr>
        <w:t xml:space="preserve"> возникающие при ручной дуговой сварке</w:t>
      </w:r>
    </w:p>
    <w:p w:rsidR="00C91395" w:rsidRPr="003623D7" w:rsidRDefault="00C91395" w:rsidP="00B378BB">
      <w:pPr>
        <w:pStyle w:val="a4"/>
        <w:numPr>
          <w:ilvl w:val="0"/>
          <w:numId w:val="8"/>
        </w:numPr>
        <w:spacing w:after="0" w:line="240" w:lineRule="auto"/>
        <w:ind w:right="-567"/>
        <w:rPr>
          <w:rFonts w:ascii="Times New Roman" w:eastAsia="Times New Roman" w:hAnsi="Times New Roman"/>
          <w:sz w:val="24"/>
          <w:szCs w:val="24"/>
        </w:rPr>
      </w:pPr>
      <w:r w:rsidRPr="003623D7">
        <w:rPr>
          <w:rFonts w:ascii="Times New Roman" w:eastAsia="Times New Roman" w:hAnsi="Times New Roman"/>
          <w:sz w:val="24"/>
          <w:szCs w:val="24"/>
        </w:rPr>
        <w:t xml:space="preserve">Виды негативного воздействия и соответствующая им техника безопасности </w:t>
      </w:r>
    </w:p>
    <w:p w:rsidR="00C91395" w:rsidRPr="003623D7" w:rsidRDefault="00C91395" w:rsidP="00B378BB">
      <w:pPr>
        <w:pStyle w:val="a4"/>
        <w:numPr>
          <w:ilvl w:val="0"/>
          <w:numId w:val="8"/>
        </w:numPr>
        <w:spacing w:after="0" w:line="240" w:lineRule="auto"/>
        <w:ind w:right="-567"/>
        <w:rPr>
          <w:rFonts w:ascii="Times New Roman" w:eastAsia="Times New Roman" w:hAnsi="Times New Roman"/>
          <w:sz w:val="24"/>
          <w:szCs w:val="24"/>
        </w:rPr>
      </w:pPr>
      <w:r w:rsidRPr="003623D7">
        <w:rPr>
          <w:rFonts w:ascii="Times New Roman" w:eastAsia="Times New Roman" w:hAnsi="Times New Roman"/>
          <w:sz w:val="24"/>
          <w:szCs w:val="24"/>
        </w:rPr>
        <w:t xml:space="preserve">Индивидуальные средства защиты. </w:t>
      </w:r>
    </w:p>
    <w:p w:rsidR="00C91395" w:rsidRDefault="00C91395" w:rsidP="00B378BB">
      <w:pPr>
        <w:pStyle w:val="a4"/>
        <w:numPr>
          <w:ilvl w:val="0"/>
          <w:numId w:val="8"/>
        </w:numPr>
        <w:spacing w:after="0" w:line="240" w:lineRule="auto"/>
        <w:ind w:right="-567"/>
        <w:rPr>
          <w:rFonts w:ascii="Times New Roman" w:eastAsia="Times New Roman" w:hAnsi="Times New Roman"/>
          <w:sz w:val="24"/>
          <w:szCs w:val="24"/>
        </w:rPr>
      </w:pPr>
      <w:r w:rsidRPr="003623D7">
        <w:rPr>
          <w:rFonts w:ascii="Times New Roman" w:eastAsia="Times New Roman" w:hAnsi="Times New Roman"/>
          <w:sz w:val="24"/>
          <w:szCs w:val="24"/>
        </w:rPr>
        <w:t>Техника безопасности при</w:t>
      </w:r>
      <w:r>
        <w:rPr>
          <w:rFonts w:ascii="Times New Roman" w:eastAsia="Times New Roman" w:hAnsi="Times New Roman"/>
          <w:sz w:val="24"/>
          <w:szCs w:val="24"/>
        </w:rPr>
        <w:t xml:space="preserve"> проведении </w:t>
      </w:r>
    </w:p>
    <w:p w:rsidR="00C91395" w:rsidRDefault="00C91395" w:rsidP="006B58EF">
      <w:pPr>
        <w:pStyle w:val="a4"/>
        <w:spacing w:after="0" w:line="240" w:lineRule="auto"/>
        <w:ind w:right="-567"/>
        <w:rPr>
          <w:rFonts w:ascii="Times New Roman" w:eastAsia="Times New Roman" w:hAnsi="Times New Roman"/>
          <w:sz w:val="24"/>
          <w:szCs w:val="24"/>
        </w:rPr>
      </w:pPr>
    </w:p>
    <w:p w:rsidR="00C91395" w:rsidRPr="003623D7" w:rsidRDefault="00C91395" w:rsidP="006B58EF">
      <w:pPr>
        <w:pStyle w:val="a4"/>
        <w:spacing w:after="0" w:line="240" w:lineRule="auto"/>
        <w:ind w:right="-5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Критерии </w:t>
      </w:r>
    </w:p>
    <w:p w:rsidR="00C91395" w:rsidRDefault="00C91395" w:rsidP="006B58EF">
      <w:pPr>
        <w:ind w:left="360" w:right="-567"/>
        <w:rPr>
          <w:rFonts w:ascii="Times New Roman" w:hAnsi="Times New Roman" w:cs="Times New Roman"/>
          <w:sz w:val="24"/>
          <w:szCs w:val="24"/>
        </w:rPr>
      </w:pPr>
      <w:r w:rsidRPr="003623D7">
        <w:rPr>
          <w:rFonts w:ascii="Times New Roman" w:hAnsi="Times New Roman" w:cs="Times New Roman"/>
          <w:sz w:val="24"/>
          <w:szCs w:val="24"/>
        </w:rPr>
        <w:t>Практическая часть:</w:t>
      </w:r>
      <w:r w:rsidRPr="003623D7">
        <w:rPr>
          <w:rFonts w:ascii="Times New Roman" w:hAnsi="Times New Roman" w:cs="Times New Roman"/>
          <w:sz w:val="24"/>
          <w:szCs w:val="24"/>
        </w:rPr>
        <w:br/>
        <w:t>а) исходя из поставленной задачи зачистка швов после сварки – оценивается по пятибалльной системе</w:t>
      </w:r>
      <w:r w:rsidRPr="003623D7">
        <w:rPr>
          <w:rFonts w:ascii="Times New Roman" w:hAnsi="Times New Roman" w:cs="Times New Roman"/>
          <w:sz w:val="24"/>
          <w:szCs w:val="24"/>
        </w:rPr>
        <w:br/>
        <w:t xml:space="preserve">б) последовательность операций (измерить толщину металла, зазор, ширину, выпуклость сварного шва. </w:t>
      </w:r>
    </w:p>
    <w:p w:rsidR="00C91395" w:rsidRDefault="00C91395" w:rsidP="006B58EF">
      <w:pPr>
        <w:ind w:left="360" w:right="-567"/>
        <w:rPr>
          <w:rFonts w:ascii="Times New Roman" w:hAnsi="Times New Roman" w:cs="Times New Roman"/>
          <w:sz w:val="24"/>
          <w:szCs w:val="24"/>
        </w:rPr>
      </w:pPr>
      <w:r w:rsidRPr="003623D7">
        <w:rPr>
          <w:rFonts w:ascii="Times New Roman" w:hAnsi="Times New Roman" w:cs="Times New Roman"/>
          <w:sz w:val="24"/>
          <w:szCs w:val="24"/>
        </w:rPr>
        <w:t>Результаты сравнить с нормативным документом ГОСТ 5264-80 - оценивается по пятибалльной системе.</w:t>
      </w:r>
      <w:r w:rsidRPr="003623D7">
        <w:rPr>
          <w:rFonts w:ascii="Times New Roman" w:hAnsi="Times New Roman" w:cs="Times New Roman"/>
          <w:sz w:val="24"/>
          <w:szCs w:val="24"/>
        </w:rPr>
        <w:br/>
        <w:t>в) выявление наружных дефектов – оценивается по пятибалльной системе.</w:t>
      </w:r>
      <w:r w:rsidRPr="003623D7">
        <w:rPr>
          <w:rFonts w:ascii="Times New Roman" w:hAnsi="Times New Roman" w:cs="Times New Roman"/>
          <w:sz w:val="24"/>
          <w:szCs w:val="24"/>
        </w:rPr>
        <w:br/>
      </w:r>
      <w:r w:rsidRPr="003623D7">
        <w:rPr>
          <w:rFonts w:ascii="Times New Roman" w:hAnsi="Times New Roman" w:cs="Times New Roman"/>
          <w:sz w:val="24"/>
          <w:szCs w:val="24"/>
        </w:rPr>
        <w:lastRenderedPageBreak/>
        <w:t>г) причина дефектов – оценивается по пятибалльной системе.</w:t>
      </w:r>
      <w:r w:rsidRPr="003623D7">
        <w:rPr>
          <w:rFonts w:ascii="Times New Roman" w:hAnsi="Times New Roman" w:cs="Times New Roman"/>
          <w:sz w:val="24"/>
          <w:szCs w:val="24"/>
        </w:rPr>
        <w:br/>
        <w:t>д) техника безопасности при работе с ручным и инструментом – соблюдалась</w:t>
      </w:r>
    </w:p>
    <w:p w:rsidR="006B58EF" w:rsidRDefault="006B58EF" w:rsidP="006B58EF">
      <w:pPr>
        <w:tabs>
          <w:tab w:val="left" w:pos="284"/>
        </w:tabs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C53B0D" w:rsidRPr="00C53B0D" w:rsidRDefault="00C53B0D" w:rsidP="00C53B0D">
      <w:pPr>
        <w:widowControl w:val="0"/>
        <w:spacing w:after="0" w:line="276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C53B0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4.2.3. Оценочные материалы по оценке производственной практике  </w:t>
      </w:r>
    </w:p>
    <w:p w:rsidR="00C53B0D" w:rsidRPr="00C53B0D" w:rsidRDefault="00C53B0D" w:rsidP="00C53B0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отчету по производственной практике по профессиональному модулю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Общие положения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 Содержание отчета должно отражать комплексное освоение студентами всех видов профессиональной деятельности в соответствии с видами работ профессионального модуля, завершением которого является данная практика.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отчета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Отчет должен состоять из разделов. Содержание разделов приведено в дневнике производственной практики.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Требования к оформлению отчета.</w:t>
      </w:r>
    </w:p>
    <w:p w:rsidR="00C53B0D" w:rsidRPr="00C53B0D" w:rsidRDefault="00C53B0D" w:rsidP="00C53B0D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Последовательность комплектования отчета</w:t>
      </w:r>
    </w:p>
    <w:p w:rsidR="00C53B0D" w:rsidRPr="00C53B0D" w:rsidRDefault="00C53B0D" w:rsidP="00C53B0D">
      <w:pPr>
        <w:numPr>
          <w:ilvl w:val="0"/>
          <w:numId w:val="6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Договор между колледжем и предприятием о прохождении производственной практики; 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 Приказ по предприятию о принятии студента на работу на время прохождения производственной практике, с прикрепленным руководителем от предприятия;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 Оформленный дневник по производственной практике.</w:t>
      </w:r>
    </w:p>
    <w:p w:rsidR="00C53B0D" w:rsidRPr="00C53B0D" w:rsidRDefault="00C53B0D" w:rsidP="00C53B0D">
      <w:pPr>
        <w:numPr>
          <w:ilvl w:val="0"/>
          <w:numId w:val="6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Отчёт студента колледжа о результатах производственной практике по профессиональному модулю;</w:t>
      </w:r>
    </w:p>
    <w:p w:rsidR="00C53B0D" w:rsidRPr="00C53B0D" w:rsidRDefault="00C53B0D" w:rsidP="00C53B0D">
      <w:pPr>
        <w:numPr>
          <w:ilvl w:val="0"/>
          <w:numId w:val="6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Характеристика на студента от руководителя практики от предприятия;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Титульный лист является первым листом документа. На титульном листе указывают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образовательного учреждения, слово «Дневник производственной практике профессионального модуля, профессия, база практики, указываются руководители практики от колледжа и предприятия.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Руководителем практики от предприятия заполняется аттестационный лист прохождения производственной практики (освоено, не освоено) и характеристика на практиканта, руководитель расписывается и ставит печать предприятия.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 дневника производственной практики заполняется студентом каждый день. В конце дневника руководитель практики от предприятия подписью подтверждает выполнение работ студентом, и заверяет печатью предприятия.</w:t>
      </w:r>
    </w:p>
    <w:p w:rsidR="00C53B0D" w:rsidRPr="00C53B0D" w:rsidRDefault="00C53B0D" w:rsidP="00C53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Дневник</w:t>
      </w:r>
    </w:p>
    <w:p w:rsidR="00C53B0D" w:rsidRPr="00C53B0D" w:rsidRDefault="00C53B0D" w:rsidP="00C53B0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производственной практике  </w:t>
      </w:r>
    </w:p>
    <w:p w:rsidR="00C53B0D" w:rsidRPr="00C53B0D" w:rsidRDefault="00C53B0D" w:rsidP="00C53B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C53B0D" w:rsidRPr="00C53B0D" w:rsidRDefault="00C53B0D" w:rsidP="00C53B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модуля</w:t>
      </w:r>
    </w:p>
    <w:p w:rsidR="00C53B0D" w:rsidRPr="00C53B0D" w:rsidRDefault="00C53B0D" w:rsidP="00C53B0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  _________________________________гр. ____________курс ________</w:t>
      </w:r>
    </w:p>
    <w:p w:rsidR="00C53B0D" w:rsidRPr="00C53B0D" w:rsidRDefault="00C53B0D" w:rsidP="00C53B0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практики: _______________________________________________________</w:t>
      </w:r>
    </w:p>
    <w:p w:rsidR="00C53B0D" w:rsidRPr="00C53B0D" w:rsidRDefault="00C53B0D" w:rsidP="00C53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1569"/>
        <w:gridCol w:w="1218"/>
        <w:gridCol w:w="2414"/>
        <w:gridCol w:w="976"/>
        <w:gridCol w:w="1564"/>
        <w:gridCol w:w="1432"/>
      </w:tblGrid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тем и краткое содержание практики</w:t>
            </w: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выполненных работ</w:t>
            </w: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Подпись руководителя практики (от колледжа) </w:t>
            </w: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руководителя</w:t>
            </w:r>
          </w:p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практики (на производстве)</w:t>
            </w: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3B0D" w:rsidRPr="00C53B0D" w:rsidRDefault="00C53B0D" w:rsidP="00C53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B0D" w:rsidRPr="00C53B0D" w:rsidRDefault="00C53B0D" w:rsidP="00C53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от предприятия ___________________________________________</w:t>
      </w:r>
    </w:p>
    <w:p w:rsidR="00C53B0D" w:rsidRPr="00C53B0D" w:rsidRDefault="00C53B0D" w:rsidP="00C53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B0D" w:rsidRPr="00C53B0D" w:rsidRDefault="00C53B0D" w:rsidP="00C53B0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                                                                      «_______» ________________ 20      г.</w:t>
      </w:r>
    </w:p>
    <w:p w:rsidR="00C53B0D" w:rsidRPr="00C53B0D" w:rsidRDefault="00C53B0D" w:rsidP="00C53B0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B0D" w:rsidRPr="00C53B0D" w:rsidRDefault="00C53B0D" w:rsidP="00C53B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вопросов к дифференцированному зачёту по производственной практики по   профессиональному модулю.</w:t>
      </w:r>
    </w:p>
    <w:p w:rsidR="00C53B0D" w:rsidRPr="00C53B0D" w:rsidRDefault="00C53B0D" w:rsidP="00C53B0D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предприятии проходил производственное обучение (цех, отдел)?</w:t>
      </w:r>
    </w:p>
    <w:p w:rsidR="00C53B0D" w:rsidRPr="00C53B0D" w:rsidRDefault="00C53B0D" w:rsidP="00C53B0D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Какую продукцию выпускает данное предприятие? </w:t>
      </w:r>
    </w:p>
    <w:p w:rsidR="00C53B0D" w:rsidRPr="00C53B0D" w:rsidRDefault="00C53B0D" w:rsidP="00C53B0D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оборудование проходил производственное обучение?</w:t>
      </w:r>
    </w:p>
    <w:p w:rsidR="00C53B0D" w:rsidRPr="00C53B0D" w:rsidRDefault="00C53B0D" w:rsidP="00C53B0D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работы выполнял в ходе прохождения производственной практики?</w:t>
      </w:r>
    </w:p>
    <w:p w:rsidR="00C53B0D" w:rsidRPr="00C53B0D" w:rsidRDefault="00C53B0D" w:rsidP="00C53B0D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какими документами работал, в процессе прохождения производственной практики?</w:t>
      </w:r>
    </w:p>
    <w:p w:rsidR="00C53B0D" w:rsidRPr="00C53B0D" w:rsidRDefault="00C53B0D" w:rsidP="00C53B0D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Хотел бы после окончания учебного заведения работать на этом предприятии?</w:t>
      </w:r>
    </w:p>
    <w:p w:rsidR="00C53B0D" w:rsidRPr="00C53B0D" w:rsidRDefault="00C53B0D" w:rsidP="00C53B0D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C53B0D" w:rsidRPr="00C53B0D" w:rsidRDefault="00C53B0D" w:rsidP="00C53B0D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53B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оценок за прохождение производственной практике</w:t>
      </w:r>
    </w:p>
    <w:p w:rsidR="00C53B0D" w:rsidRPr="00C53B0D" w:rsidRDefault="00C53B0D" w:rsidP="00C53B0D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B0D" w:rsidRPr="00C53B0D" w:rsidRDefault="00C53B0D" w:rsidP="00C53B0D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C53B0D" w:rsidRPr="00C53B0D" w:rsidRDefault="00C53B0D" w:rsidP="00C53B0D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C53B0D" w:rsidRPr="00C53B0D" w:rsidRDefault="00C53B0D" w:rsidP="00C53B0D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6B58EF" w:rsidRPr="00092A5E" w:rsidRDefault="00C53B0D" w:rsidP="00092A5E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1745E3" w:rsidRPr="001F4162" w:rsidRDefault="001745E3" w:rsidP="001745E3">
      <w:pPr>
        <w:pageBreakBefore/>
        <w:spacing w:line="36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5. Рекомендации по формированию «портфолио»</w:t>
      </w:r>
    </w:p>
    <w:p w:rsidR="001745E3" w:rsidRPr="001F4162" w:rsidRDefault="001745E3" w:rsidP="00B378BB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«Портфель свидетельств (портфолио)» – это коллекция индивидуальных образовательных достижений, выраженная </w:t>
      </w:r>
      <w:r w:rsidR="002B15A3"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различных</w:t>
      </w: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1745E3" w:rsidRPr="001F4162" w:rsidRDefault="001745E3" w:rsidP="00B378BB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Обязательные:</w:t>
      </w: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</w:t>
      </w:r>
      <w:r w:rsidR="002B15A3"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экзаменационную работу</w:t>
      </w: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1745E3" w:rsidRPr="001F4162" w:rsidRDefault="001745E3" w:rsidP="00B378BB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Вариативные:</w:t>
      </w: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1745E3" w:rsidRPr="001F4162" w:rsidRDefault="001745E3" w:rsidP="00B378BB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Одно свидетельство может служить подтверждением </w:t>
      </w:r>
      <w:proofErr w:type="spellStart"/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сформированности</w:t>
      </w:r>
      <w:proofErr w:type="spellEnd"/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1-3 общих или профессиональных компетенций.</w:t>
      </w:r>
    </w:p>
    <w:p w:rsidR="001745E3" w:rsidRPr="001F4162" w:rsidRDefault="001745E3" w:rsidP="00B378BB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Требования к качественному и </w:t>
      </w:r>
      <w:r w:rsidR="005D757F"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количественному составу</w:t>
      </w: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«портфолио»:</w:t>
      </w:r>
    </w:p>
    <w:p w:rsidR="00FE62A9" w:rsidRPr="001F4162" w:rsidRDefault="00FE62A9" w:rsidP="00FE62A9">
      <w:pPr>
        <w:tabs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E62A9" w:rsidRPr="001F4162" w:rsidRDefault="00FE62A9" w:rsidP="00FE62A9">
      <w:pPr>
        <w:tabs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W w:w="939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3"/>
        <w:gridCol w:w="5040"/>
        <w:gridCol w:w="2696"/>
      </w:tblGrid>
      <w:tr w:rsidR="001745E3" w:rsidRPr="001F4162" w:rsidTr="0035508A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F4162" w:rsidRDefault="001745E3" w:rsidP="00174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 компетенции</w:t>
            </w:r>
          </w:p>
        </w:tc>
        <w:tc>
          <w:tcPr>
            <w:tcW w:w="7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F4162" w:rsidRDefault="001745E3" w:rsidP="001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Свидетельства</w:t>
            </w:r>
          </w:p>
        </w:tc>
      </w:tr>
      <w:tr w:rsidR="001745E3" w:rsidRPr="001F4162" w:rsidTr="0035508A"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E3" w:rsidRPr="001F4162" w:rsidRDefault="001745E3" w:rsidP="001745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F4162" w:rsidRDefault="001745E3" w:rsidP="001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Обязательные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F4162" w:rsidRDefault="001745E3" w:rsidP="001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Вариативные</w:t>
            </w:r>
          </w:p>
        </w:tc>
      </w:tr>
      <w:tr w:rsidR="0035508A" w:rsidRPr="001F4162" w:rsidTr="0035508A">
        <w:trPr>
          <w:trHeight w:val="677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2.1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 менее одного свидетельства на вид профессиональной деятельности</w:t>
            </w:r>
          </w:p>
        </w:tc>
      </w:tr>
      <w:tr w:rsidR="0035508A" w:rsidRPr="001F4162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2.2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35508A" w:rsidRPr="001F4162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2.3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Отчет по практике, отзывы руководителей практики, отзыв на курсовую работу (проект) 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35508A" w:rsidRPr="001F4162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355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2.4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3550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Отчет по практике, отзывы руководителей практики, отзыв на курсовую работу (проект) 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35508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1745E3" w:rsidRPr="001F4162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F4162" w:rsidRDefault="001745E3" w:rsidP="00355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 1-</w:t>
            </w:r>
            <w:r w:rsidR="0035508A"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F4162" w:rsidRDefault="001745E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  <w:p w:rsidR="001745E3" w:rsidRPr="001F4162" w:rsidRDefault="001745E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F4162" w:rsidRDefault="001745E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 менее одного свидетельства на каждую общую компетенцию</w:t>
            </w:r>
          </w:p>
        </w:tc>
      </w:tr>
    </w:tbl>
    <w:p w:rsidR="001745E3" w:rsidRPr="001F4162" w:rsidRDefault="001745E3" w:rsidP="001745E3">
      <w:pPr>
        <w:spacing w:after="0" w:line="36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7CFE" w:rsidRPr="001F4162" w:rsidRDefault="007B7CFE" w:rsidP="007B7CFE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1F416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</w:t>
      </w:r>
    </w:p>
    <w:p w:rsidR="007B7CFE" w:rsidRPr="001F4162" w:rsidRDefault="007B7CFE" w:rsidP="007B7CFE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7CFE" w:rsidRPr="001F4162" w:rsidRDefault="007B7CFE" w:rsidP="007B7CFE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F4162">
        <w:rPr>
          <w:rFonts w:ascii="Times New Roman" w:eastAsia="Calibri" w:hAnsi="Times New Roman" w:cs="Times New Roman"/>
          <w:b/>
          <w:sz w:val="24"/>
          <w:szCs w:val="24"/>
        </w:rPr>
        <w:t>ПРОТОКОЛ</w:t>
      </w:r>
    </w:p>
    <w:p w:rsidR="007B7CFE" w:rsidRPr="001F4162" w:rsidRDefault="007B7CFE" w:rsidP="007B7CFE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F4162">
        <w:rPr>
          <w:rFonts w:ascii="Times New Roman" w:eastAsia="Calibri" w:hAnsi="Times New Roman" w:cs="Times New Roman"/>
          <w:b/>
          <w:sz w:val="24"/>
          <w:szCs w:val="24"/>
        </w:rPr>
        <w:t>ЭКЗАМЕНА (КВАЛИФИКАЦИОННОГО)</w:t>
      </w:r>
    </w:p>
    <w:p w:rsidR="007B7CFE" w:rsidRPr="001F4162" w:rsidRDefault="007B7CFE" w:rsidP="007B7CFE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7CFE" w:rsidRPr="001F4162" w:rsidRDefault="007B7CFE" w:rsidP="007B7CFE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№ группы</w:t>
      </w: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__________</w:t>
      </w:r>
    </w:p>
    <w:p w:rsidR="007B7CFE" w:rsidRPr="001F4162" w:rsidRDefault="007B7CFE" w:rsidP="000C487E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Код, наименование </w:t>
      </w:r>
      <w:proofErr w:type="gramStart"/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AC134B" w:rsidRPr="001F41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15.01.05</w:t>
      </w:r>
      <w:proofErr w:type="gramEnd"/>
      <w:r w:rsidR="00AC134B" w:rsidRPr="001F41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СВАРЩИК (РУЧ</w:t>
      </w:r>
      <w:r w:rsidR="000C487E" w:rsidRPr="001F41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НОЙ И ЧАСТИЧНО </w:t>
      </w:r>
      <w:r w:rsidR="00AC134B" w:rsidRPr="001F41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МЕХАНИЗИРОВАННОЙ СВАРКИ (НАПЛАВКИ)</w:t>
      </w:r>
    </w:p>
    <w:p w:rsidR="007B7CFE" w:rsidRPr="001F4162" w:rsidRDefault="007B7CFE" w:rsidP="007B7CFE">
      <w:pPr>
        <w:keepNext/>
        <w:suppressAutoHyphens/>
        <w:spacing w:after="0" w:line="240" w:lineRule="auto"/>
        <w:contextualSpacing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1F4162">
        <w:rPr>
          <w:rFonts w:ascii="Times New Roman" w:eastAsia="PMingLiU" w:hAnsi="Times New Roman" w:cs="Times New Roman"/>
          <w:sz w:val="24"/>
          <w:szCs w:val="24"/>
          <w:lang w:eastAsia="zh-TW"/>
        </w:rPr>
        <w:t>Наименование профессионального модуля</w:t>
      </w:r>
      <w:r w:rsidRPr="001F4162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  <w:r w:rsidRPr="001F4162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 xml:space="preserve">ПМ.02  </w:t>
      </w:r>
      <w:r w:rsidRPr="001F4162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«</w:t>
      </w:r>
      <w:r w:rsidR="00AC134B" w:rsidRPr="001F4162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Ручная дуговая сварка (наплавка, резка) плавящимся покрытым электродом</w:t>
      </w:r>
      <w:r w:rsidRPr="001F4162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»</w:t>
      </w:r>
      <w:r w:rsidRPr="001F4162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</w:p>
    <w:p w:rsidR="007B7CFE" w:rsidRPr="001F4162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экзамена (квалификационного)</w:t>
      </w: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___________</w:t>
      </w:r>
    </w:p>
    <w:p w:rsidR="007B7CFE" w:rsidRPr="001F4162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7CFE" w:rsidRPr="001F4162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результатов квалификационного экзамена: </w:t>
      </w:r>
      <w:r w:rsidR="00C53B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7B7CFE" w:rsidRPr="001F4162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851"/>
        <w:gridCol w:w="708"/>
        <w:gridCol w:w="1134"/>
        <w:gridCol w:w="993"/>
        <w:gridCol w:w="1134"/>
        <w:gridCol w:w="850"/>
      </w:tblGrid>
      <w:tr w:rsidR="00BA457D" w:rsidRPr="001F4162" w:rsidTr="00BA457D">
        <w:trPr>
          <w:cantSplit/>
          <w:trHeight w:val="2534"/>
        </w:trPr>
        <w:tc>
          <w:tcPr>
            <w:tcW w:w="567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Ф.И.О. обучающихся</w:t>
            </w:r>
          </w:p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МДК 01.01.</w:t>
            </w:r>
          </w:p>
        </w:tc>
        <w:tc>
          <w:tcPr>
            <w:tcW w:w="708" w:type="dxa"/>
            <w:textDirection w:val="btLr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по  учебной</w:t>
            </w:r>
            <w:proofErr w:type="gramEnd"/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практике</w:t>
            </w:r>
          </w:p>
        </w:tc>
        <w:tc>
          <w:tcPr>
            <w:tcW w:w="1134" w:type="dxa"/>
            <w:textDirection w:val="btLr"/>
            <w:vAlign w:val="center"/>
          </w:tcPr>
          <w:p w:rsidR="00AC134B" w:rsidRPr="001F4162" w:rsidRDefault="00AC134B" w:rsidP="00511E9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производственной практике  </w:t>
            </w:r>
          </w:p>
        </w:tc>
        <w:tc>
          <w:tcPr>
            <w:tcW w:w="993" w:type="dxa"/>
            <w:textDirection w:val="btLr"/>
            <w:vAlign w:val="center"/>
          </w:tcPr>
          <w:p w:rsidR="00AC134B" w:rsidRPr="001F4162" w:rsidRDefault="00AC134B" w:rsidP="00511E9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квалификационного </w:t>
            </w:r>
          </w:p>
          <w:p w:rsidR="00AC134B" w:rsidRPr="001F4162" w:rsidRDefault="00AC134B" w:rsidP="00511E9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экзамена </w:t>
            </w:r>
          </w:p>
        </w:tc>
        <w:tc>
          <w:tcPr>
            <w:tcW w:w="1134" w:type="dxa"/>
            <w:textDirection w:val="btLr"/>
            <w:vAlign w:val="center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Вид профессиональной деятельности</w:t>
            </w:r>
          </w:p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освоен/не освоен</w:t>
            </w:r>
          </w:p>
        </w:tc>
        <w:tc>
          <w:tcPr>
            <w:tcW w:w="850" w:type="dxa"/>
            <w:textDirection w:val="btLr"/>
            <w:vAlign w:val="center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Вид профессиональной деятельности</w:t>
            </w:r>
          </w:p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(оценка)</w:t>
            </w: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firstLine="39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7B7CFE" w:rsidRPr="001F4162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49"/>
        <w:gridCol w:w="234"/>
        <w:gridCol w:w="1849"/>
        <w:gridCol w:w="234"/>
        <w:gridCol w:w="3464"/>
      </w:tblGrid>
      <w:tr w:rsidR="007B7CFE" w:rsidRPr="001F4162" w:rsidTr="00726672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7CFE" w:rsidRPr="001F4162" w:rsidTr="00726672">
        <w:tc>
          <w:tcPr>
            <w:tcW w:w="3690" w:type="dxa"/>
            <w:tcBorders>
              <w:top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7CFE" w:rsidRPr="001F4162" w:rsidTr="00726672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7CFE" w:rsidRPr="001F4162" w:rsidTr="00726672"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85AF7" w:rsidRPr="00C85AF7" w:rsidRDefault="00C85AF7" w:rsidP="00BA45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sectPr w:rsidR="00C85AF7" w:rsidRPr="00C85AF7" w:rsidSect="006B58EF">
      <w:pgSz w:w="11906" w:h="16838"/>
      <w:pgMar w:top="709" w:right="99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92791"/>
    <w:multiLevelType w:val="hybridMultilevel"/>
    <w:tmpl w:val="3F10D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23D9A"/>
    <w:multiLevelType w:val="hybridMultilevel"/>
    <w:tmpl w:val="A3C89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E7853"/>
    <w:multiLevelType w:val="hybridMultilevel"/>
    <w:tmpl w:val="74426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358E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D075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4951EA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7237F1"/>
    <w:multiLevelType w:val="hybridMultilevel"/>
    <w:tmpl w:val="6AA24442"/>
    <w:lvl w:ilvl="0" w:tplc="9A04012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7F37B6"/>
    <w:multiLevelType w:val="hybridMultilevel"/>
    <w:tmpl w:val="CC80C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0550E7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22147B"/>
    <w:multiLevelType w:val="hybridMultilevel"/>
    <w:tmpl w:val="613A6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775F1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8902E3"/>
    <w:multiLevelType w:val="hybridMultilevel"/>
    <w:tmpl w:val="F4A28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D2363C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3F1176"/>
    <w:multiLevelType w:val="hybridMultilevel"/>
    <w:tmpl w:val="14B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B22D71"/>
    <w:multiLevelType w:val="hybridMultilevel"/>
    <w:tmpl w:val="9B6E4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0B51D5"/>
    <w:multiLevelType w:val="hybridMultilevel"/>
    <w:tmpl w:val="5524B5F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181EC5"/>
    <w:multiLevelType w:val="hybridMultilevel"/>
    <w:tmpl w:val="6084444C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F40FF5"/>
    <w:multiLevelType w:val="hybridMultilevel"/>
    <w:tmpl w:val="51FCB048"/>
    <w:lvl w:ilvl="0" w:tplc="911665C2">
      <w:start w:val="1"/>
      <w:numFmt w:val="decimal"/>
      <w:lvlText w:val="%1."/>
      <w:lvlJc w:val="left"/>
      <w:pPr>
        <w:ind w:left="8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2CB4345A"/>
    <w:multiLevelType w:val="hybridMultilevel"/>
    <w:tmpl w:val="5A4460FC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C7101C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FF26A5"/>
    <w:multiLevelType w:val="hybridMultilevel"/>
    <w:tmpl w:val="4D10B9E8"/>
    <w:lvl w:ilvl="0" w:tplc="0419000F">
      <w:start w:val="1"/>
      <w:numFmt w:val="decimal"/>
      <w:lvlText w:val="%1."/>
      <w:lvlJc w:val="left"/>
      <w:pPr>
        <w:ind w:left="617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6893" w:hanging="360"/>
      </w:pPr>
    </w:lvl>
    <w:lvl w:ilvl="2" w:tplc="0419001B" w:tentative="1">
      <w:start w:val="1"/>
      <w:numFmt w:val="lowerRoman"/>
      <w:lvlText w:val="%3."/>
      <w:lvlJc w:val="right"/>
      <w:pPr>
        <w:ind w:left="7613" w:hanging="180"/>
      </w:pPr>
    </w:lvl>
    <w:lvl w:ilvl="3" w:tplc="0419000F" w:tentative="1">
      <w:start w:val="1"/>
      <w:numFmt w:val="decimal"/>
      <w:lvlText w:val="%4."/>
      <w:lvlJc w:val="left"/>
      <w:pPr>
        <w:ind w:left="8333" w:hanging="360"/>
      </w:pPr>
    </w:lvl>
    <w:lvl w:ilvl="4" w:tplc="04190019" w:tentative="1">
      <w:start w:val="1"/>
      <w:numFmt w:val="lowerLetter"/>
      <w:lvlText w:val="%5."/>
      <w:lvlJc w:val="left"/>
      <w:pPr>
        <w:ind w:left="9053" w:hanging="360"/>
      </w:pPr>
    </w:lvl>
    <w:lvl w:ilvl="5" w:tplc="0419001B" w:tentative="1">
      <w:start w:val="1"/>
      <w:numFmt w:val="lowerRoman"/>
      <w:lvlText w:val="%6."/>
      <w:lvlJc w:val="right"/>
      <w:pPr>
        <w:ind w:left="9773" w:hanging="180"/>
      </w:pPr>
    </w:lvl>
    <w:lvl w:ilvl="6" w:tplc="0419000F" w:tentative="1">
      <w:start w:val="1"/>
      <w:numFmt w:val="decimal"/>
      <w:lvlText w:val="%7."/>
      <w:lvlJc w:val="left"/>
      <w:pPr>
        <w:ind w:left="10493" w:hanging="360"/>
      </w:pPr>
    </w:lvl>
    <w:lvl w:ilvl="7" w:tplc="04190019" w:tentative="1">
      <w:start w:val="1"/>
      <w:numFmt w:val="lowerLetter"/>
      <w:lvlText w:val="%8."/>
      <w:lvlJc w:val="left"/>
      <w:pPr>
        <w:ind w:left="11213" w:hanging="360"/>
      </w:pPr>
    </w:lvl>
    <w:lvl w:ilvl="8" w:tplc="0419001B" w:tentative="1">
      <w:start w:val="1"/>
      <w:numFmt w:val="lowerRoman"/>
      <w:lvlText w:val="%9."/>
      <w:lvlJc w:val="right"/>
      <w:pPr>
        <w:ind w:left="11933" w:hanging="180"/>
      </w:pPr>
    </w:lvl>
  </w:abstractNum>
  <w:abstractNum w:abstractNumId="21">
    <w:nsid w:val="330E4B00"/>
    <w:multiLevelType w:val="hybridMultilevel"/>
    <w:tmpl w:val="90D25386"/>
    <w:lvl w:ilvl="0" w:tplc="67D85C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346E0E94"/>
    <w:multiLevelType w:val="hybridMultilevel"/>
    <w:tmpl w:val="BDDC50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5E017C5"/>
    <w:multiLevelType w:val="hybridMultilevel"/>
    <w:tmpl w:val="4A74B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552297"/>
    <w:multiLevelType w:val="hybridMultilevel"/>
    <w:tmpl w:val="BA8E7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B50D86"/>
    <w:multiLevelType w:val="hybridMultilevel"/>
    <w:tmpl w:val="DDF80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F67019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B057151"/>
    <w:multiLevelType w:val="hybridMultilevel"/>
    <w:tmpl w:val="DC9A8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BE03D6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C747093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CFA7B66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D9B242C"/>
    <w:multiLevelType w:val="hybridMultilevel"/>
    <w:tmpl w:val="D1EE46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F723F93"/>
    <w:multiLevelType w:val="hybridMultilevel"/>
    <w:tmpl w:val="80748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7E46E8"/>
    <w:multiLevelType w:val="hybridMultilevel"/>
    <w:tmpl w:val="DAC07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29F1791"/>
    <w:multiLevelType w:val="hybridMultilevel"/>
    <w:tmpl w:val="7C542A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3D20775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63635D6"/>
    <w:multiLevelType w:val="hybridMultilevel"/>
    <w:tmpl w:val="028AE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6D21860"/>
    <w:multiLevelType w:val="hybridMultilevel"/>
    <w:tmpl w:val="A1002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7E30640"/>
    <w:multiLevelType w:val="hybridMultilevel"/>
    <w:tmpl w:val="E710FE44"/>
    <w:lvl w:ilvl="0" w:tplc="D9C6385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2C71D3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9B45216"/>
    <w:multiLevelType w:val="hybridMultilevel"/>
    <w:tmpl w:val="B8F082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4AFD0E5C"/>
    <w:multiLevelType w:val="hybridMultilevel"/>
    <w:tmpl w:val="2BEE9B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15604C7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3C33619"/>
    <w:multiLevelType w:val="hybridMultilevel"/>
    <w:tmpl w:val="1CDEE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9D87041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CBA064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DA37E69"/>
    <w:multiLevelType w:val="hybridMultilevel"/>
    <w:tmpl w:val="C2863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14D1EFE"/>
    <w:multiLevelType w:val="hybridMultilevel"/>
    <w:tmpl w:val="81C26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630514D7"/>
    <w:multiLevelType w:val="hybridMultilevel"/>
    <w:tmpl w:val="00A4FADA"/>
    <w:lvl w:ilvl="0" w:tplc="BB7053D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67C6EC0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B0624C4"/>
    <w:multiLevelType w:val="hybridMultilevel"/>
    <w:tmpl w:val="7A686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D2567C6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0524B3C"/>
    <w:multiLevelType w:val="hybridMultilevel"/>
    <w:tmpl w:val="1160F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10237DC"/>
    <w:multiLevelType w:val="hybridMultilevel"/>
    <w:tmpl w:val="18469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5187751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745772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9796BBB"/>
    <w:multiLevelType w:val="hybridMultilevel"/>
    <w:tmpl w:val="12CA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C9E0DE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CA057B4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CF04DB8"/>
    <w:multiLevelType w:val="hybridMultilevel"/>
    <w:tmpl w:val="BC488812"/>
    <w:lvl w:ilvl="0" w:tplc="D9C6385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E501738"/>
    <w:multiLevelType w:val="hybridMultilevel"/>
    <w:tmpl w:val="FA041C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7F814AF6"/>
    <w:multiLevelType w:val="hybridMultilevel"/>
    <w:tmpl w:val="879CD16E"/>
    <w:lvl w:ilvl="0" w:tplc="286AC02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5"/>
  </w:num>
  <w:num w:numId="2">
    <w:abstractNumId w:val="33"/>
  </w:num>
  <w:num w:numId="3">
    <w:abstractNumId w:val="38"/>
  </w:num>
  <w:num w:numId="4">
    <w:abstractNumId w:val="60"/>
  </w:num>
  <w:num w:numId="5">
    <w:abstractNumId w:val="0"/>
  </w:num>
  <w:num w:numId="6">
    <w:abstractNumId w:val="14"/>
  </w:num>
  <w:num w:numId="7">
    <w:abstractNumId w:val="62"/>
  </w:num>
  <w:num w:numId="8">
    <w:abstractNumId w:val="6"/>
  </w:num>
  <w:num w:numId="9">
    <w:abstractNumId w:val="18"/>
  </w:num>
  <w:num w:numId="10">
    <w:abstractNumId w:val="16"/>
  </w:num>
  <w:num w:numId="11">
    <w:abstractNumId w:val="31"/>
  </w:num>
  <w:num w:numId="12">
    <w:abstractNumId w:val="41"/>
  </w:num>
  <w:num w:numId="13">
    <w:abstractNumId w:val="61"/>
  </w:num>
  <w:num w:numId="14">
    <w:abstractNumId w:val="25"/>
  </w:num>
  <w:num w:numId="15">
    <w:abstractNumId w:val="44"/>
  </w:num>
  <w:num w:numId="16">
    <w:abstractNumId w:val="19"/>
  </w:num>
  <w:num w:numId="17">
    <w:abstractNumId w:val="47"/>
  </w:num>
  <w:num w:numId="18">
    <w:abstractNumId w:val="34"/>
  </w:num>
  <w:num w:numId="19">
    <w:abstractNumId w:val="27"/>
  </w:num>
  <w:num w:numId="20">
    <w:abstractNumId w:val="12"/>
  </w:num>
  <w:num w:numId="21">
    <w:abstractNumId w:val="45"/>
  </w:num>
  <w:num w:numId="22">
    <w:abstractNumId w:val="42"/>
  </w:num>
  <w:num w:numId="23">
    <w:abstractNumId w:val="3"/>
  </w:num>
  <w:num w:numId="24">
    <w:abstractNumId w:val="56"/>
  </w:num>
  <w:num w:numId="25">
    <w:abstractNumId w:val="59"/>
  </w:num>
  <w:num w:numId="26">
    <w:abstractNumId w:val="4"/>
  </w:num>
  <w:num w:numId="27">
    <w:abstractNumId w:val="54"/>
  </w:num>
  <w:num w:numId="28">
    <w:abstractNumId w:val="26"/>
  </w:num>
  <w:num w:numId="29">
    <w:abstractNumId w:val="29"/>
  </w:num>
  <w:num w:numId="30">
    <w:abstractNumId w:val="10"/>
  </w:num>
  <w:num w:numId="31">
    <w:abstractNumId w:val="58"/>
  </w:num>
  <w:num w:numId="32">
    <w:abstractNumId w:val="35"/>
  </w:num>
  <w:num w:numId="33">
    <w:abstractNumId w:val="30"/>
  </w:num>
  <w:num w:numId="34">
    <w:abstractNumId w:val="39"/>
  </w:num>
  <w:num w:numId="35">
    <w:abstractNumId w:val="5"/>
  </w:num>
  <w:num w:numId="36">
    <w:abstractNumId w:val="28"/>
  </w:num>
  <w:num w:numId="37">
    <w:abstractNumId w:val="8"/>
  </w:num>
  <w:num w:numId="38">
    <w:abstractNumId w:val="49"/>
  </w:num>
  <w:num w:numId="39">
    <w:abstractNumId w:val="51"/>
  </w:num>
  <w:num w:numId="40">
    <w:abstractNumId w:val="50"/>
  </w:num>
  <w:num w:numId="41">
    <w:abstractNumId w:val="46"/>
  </w:num>
  <w:num w:numId="42">
    <w:abstractNumId w:val="17"/>
  </w:num>
  <w:num w:numId="43">
    <w:abstractNumId w:val="48"/>
  </w:num>
  <w:num w:numId="44">
    <w:abstractNumId w:val="53"/>
  </w:num>
  <w:num w:numId="45">
    <w:abstractNumId w:val="2"/>
  </w:num>
  <w:num w:numId="46">
    <w:abstractNumId w:val="11"/>
  </w:num>
  <w:num w:numId="47">
    <w:abstractNumId w:val="40"/>
  </w:num>
  <w:num w:numId="48">
    <w:abstractNumId w:val="13"/>
  </w:num>
  <w:num w:numId="49">
    <w:abstractNumId w:val="43"/>
  </w:num>
  <w:num w:numId="50">
    <w:abstractNumId w:val="20"/>
  </w:num>
  <w:num w:numId="51">
    <w:abstractNumId w:val="37"/>
  </w:num>
  <w:num w:numId="52">
    <w:abstractNumId w:val="7"/>
  </w:num>
  <w:num w:numId="53">
    <w:abstractNumId w:val="21"/>
  </w:num>
  <w:num w:numId="54">
    <w:abstractNumId w:val="22"/>
  </w:num>
  <w:num w:numId="55">
    <w:abstractNumId w:val="23"/>
  </w:num>
  <w:num w:numId="56">
    <w:abstractNumId w:val="24"/>
  </w:num>
  <w:num w:numId="57">
    <w:abstractNumId w:val="9"/>
  </w:num>
  <w:num w:numId="58">
    <w:abstractNumId w:val="1"/>
  </w:num>
  <w:num w:numId="59">
    <w:abstractNumId w:val="36"/>
  </w:num>
  <w:num w:numId="60">
    <w:abstractNumId w:val="32"/>
  </w:num>
  <w:num w:numId="61">
    <w:abstractNumId w:val="52"/>
  </w:num>
  <w:num w:numId="62">
    <w:abstractNumId w:val="15"/>
  </w:num>
  <w:num w:numId="63">
    <w:abstractNumId w:val="57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6D5C"/>
    <w:rsid w:val="000045C3"/>
    <w:rsid w:val="00011188"/>
    <w:rsid w:val="00015909"/>
    <w:rsid w:val="00022810"/>
    <w:rsid w:val="00036A66"/>
    <w:rsid w:val="00056D5C"/>
    <w:rsid w:val="00066602"/>
    <w:rsid w:val="00067903"/>
    <w:rsid w:val="00072ADC"/>
    <w:rsid w:val="00074E10"/>
    <w:rsid w:val="00075788"/>
    <w:rsid w:val="0008785B"/>
    <w:rsid w:val="00092A5E"/>
    <w:rsid w:val="000B6B5B"/>
    <w:rsid w:val="000C2E25"/>
    <w:rsid w:val="000C487E"/>
    <w:rsid w:val="000D0E1A"/>
    <w:rsid w:val="000E60CD"/>
    <w:rsid w:val="00102D3E"/>
    <w:rsid w:val="00105482"/>
    <w:rsid w:val="001121DE"/>
    <w:rsid w:val="00115531"/>
    <w:rsid w:val="0012560F"/>
    <w:rsid w:val="00135CE4"/>
    <w:rsid w:val="00157BDA"/>
    <w:rsid w:val="001745E3"/>
    <w:rsid w:val="001C20ED"/>
    <w:rsid w:val="001C49EF"/>
    <w:rsid w:val="001C5C44"/>
    <w:rsid w:val="001D593C"/>
    <w:rsid w:val="001F4162"/>
    <w:rsid w:val="001F6093"/>
    <w:rsid w:val="00201796"/>
    <w:rsid w:val="0021123F"/>
    <w:rsid w:val="002240BC"/>
    <w:rsid w:val="00224248"/>
    <w:rsid w:val="00233501"/>
    <w:rsid w:val="0026449B"/>
    <w:rsid w:val="002A225A"/>
    <w:rsid w:val="002B15A3"/>
    <w:rsid w:val="002E6B60"/>
    <w:rsid w:val="002F49DD"/>
    <w:rsid w:val="00314EF2"/>
    <w:rsid w:val="003530A1"/>
    <w:rsid w:val="0035508A"/>
    <w:rsid w:val="00355423"/>
    <w:rsid w:val="00374C47"/>
    <w:rsid w:val="003A412B"/>
    <w:rsid w:val="003B1029"/>
    <w:rsid w:val="004062F9"/>
    <w:rsid w:val="00420F92"/>
    <w:rsid w:val="00433E46"/>
    <w:rsid w:val="00442A69"/>
    <w:rsid w:val="004A1A9A"/>
    <w:rsid w:val="004F4AD8"/>
    <w:rsid w:val="005053C0"/>
    <w:rsid w:val="005064F6"/>
    <w:rsid w:val="00511E99"/>
    <w:rsid w:val="00537FF3"/>
    <w:rsid w:val="005447F1"/>
    <w:rsid w:val="00580590"/>
    <w:rsid w:val="005D512B"/>
    <w:rsid w:val="005D757F"/>
    <w:rsid w:val="005F288C"/>
    <w:rsid w:val="006038CE"/>
    <w:rsid w:val="006040EE"/>
    <w:rsid w:val="00641CE0"/>
    <w:rsid w:val="006508A6"/>
    <w:rsid w:val="00653754"/>
    <w:rsid w:val="00665B5E"/>
    <w:rsid w:val="006901F5"/>
    <w:rsid w:val="006A2DDB"/>
    <w:rsid w:val="006B58EF"/>
    <w:rsid w:val="006D2382"/>
    <w:rsid w:val="006E3103"/>
    <w:rsid w:val="006F32EC"/>
    <w:rsid w:val="006F44B7"/>
    <w:rsid w:val="00726672"/>
    <w:rsid w:val="0072750A"/>
    <w:rsid w:val="007602A5"/>
    <w:rsid w:val="00765769"/>
    <w:rsid w:val="00774E53"/>
    <w:rsid w:val="00783D62"/>
    <w:rsid w:val="007B4858"/>
    <w:rsid w:val="007B7CFE"/>
    <w:rsid w:val="007E0C17"/>
    <w:rsid w:val="007F4E63"/>
    <w:rsid w:val="00817D37"/>
    <w:rsid w:val="00851BDB"/>
    <w:rsid w:val="0085327D"/>
    <w:rsid w:val="00861387"/>
    <w:rsid w:val="0088478E"/>
    <w:rsid w:val="0089253B"/>
    <w:rsid w:val="00895509"/>
    <w:rsid w:val="008D766A"/>
    <w:rsid w:val="008E0A37"/>
    <w:rsid w:val="008F2B97"/>
    <w:rsid w:val="0090203F"/>
    <w:rsid w:val="00915E0A"/>
    <w:rsid w:val="0092153E"/>
    <w:rsid w:val="0094287C"/>
    <w:rsid w:val="00A40925"/>
    <w:rsid w:val="00A469D3"/>
    <w:rsid w:val="00A47A7A"/>
    <w:rsid w:val="00A54916"/>
    <w:rsid w:val="00A552AF"/>
    <w:rsid w:val="00A57C39"/>
    <w:rsid w:val="00AC134B"/>
    <w:rsid w:val="00AC630E"/>
    <w:rsid w:val="00AE0670"/>
    <w:rsid w:val="00AF5879"/>
    <w:rsid w:val="00B00F9C"/>
    <w:rsid w:val="00B05B37"/>
    <w:rsid w:val="00B378BB"/>
    <w:rsid w:val="00B41443"/>
    <w:rsid w:val="00B46C47"/>
    <w:rsid w:val="00B80885"/>
    <w:rsid w:val="00B90590"/>
    <w:rsid w:val="00BA457D"/>
    <w:rsid w:val="00BC3CE0"/>
    <w:rsid w:val="00BF5D9C"/>
    <w:rsid w:val="00C15842"/>
    <w:rsid w:val="00C31E20"/>
    <w:rsid w:val="00C50491"/>
    <w:rsid w:val="00C53B0D"/>
    <w:rsid w:val="00C74E0E"/>
    <w:rsid w:val="00C83941"/>
    <w:rsid w:val="00C85AF7"/>
    <w:rsid w:val="00C875D9"/>
    <w:rsid w:val="00C91395"/>
    <w:rsid w:val="00CC17A5"/>
    <w:rsid w:val="00CD795D"/>
    <w:rsid w:val="00CF1651"/>
    <w:rsid w:val="00D0030B"/>
    <w:rsid w:val="00D50FB7"/>
    <w:rsid w:val="00D7394F"/>
    <w:rsid w:val="00D749B5"/>
    <w:rsid w:val="00D74F9D"/>
    <w:rsid w:val="00DA1BFF"/>
    <w:rsid w:val="00E02327"/>
    <w:rsid w:val="00E03371"/>
    <w:rsid w:val="00E50662"/>
    <w:rsid w:val="00E60774"/>
    <w:rsid w:val="00E70912"/>
    <w:rsid w:val="00EA587D"/>
    <w:rsid w:val="00EA7A69"/>
    <w:rsid w:val="00ED12F1"/>
    <w:rsid w:val="00EE28EE"/>
    <w:rsid w:val="00EF0D78"/>
    <w:rsid w:val="00F34656"/>
    <w:rsid w:val="00F55F27"/>
    <w:rsid w:val="00FD0BBF"/>
    <w:rsid w:val="00FE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C99C45-1129-4327-A085-2723B0B3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F55F2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55F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6901F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ody Text Indent"/>
    <w:basedOn w:val="a"/>
    <w:link w:val="a7"/>
    <w:rsid w:val="001D593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1D59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955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9550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rsid w:val="00B4144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C74E0E"/>
    <w:rPr>
      <w:color w:val="0000FF"/>
      <w:u w:val="single"/>
    </w:rPr>
  </w:style>
  <w:style w:type="table" w:customStyle="1" w:styleId="3">
    <w:name w:val="Сетка таблицы3"/>
    <w:basedOn w:val="a1"/>
    <w:next w:val="a3"/>
    <w:rsid w:val="001745E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Содержание. 2 уровень Знак"/>
    <w:link w:val="a4"/>
    <w:uiPriority w:val="34"/>
    <w:locked/>
    <w:rsid w:val="00C91395"/>
    <w:rPr>
      <w:rFonts w:ascii="Calibri" w:eastAsia="Calibri" w:hAnsi="Calibri" w:cs="Times New Roman"/>
    </w:rPr>
  </w:style>
  <w:style w:type="numbering" w:customStyle="1" w:styleId="10">
    <w:name w:val="Нет списка1"/>
    <w:next w:val="a2"/>
    <w:uiPriority w:val="99"/>
    <w:semiHidden/>
    <w:unhideWhenUsed/>
    <w:rsid w:val="006B58EF"/>
  </w:style>
  <w:style w:type="paragraph" w:styleId="ab">
    <w:name w:val="Normal (Web)"/>
    <w:basedOn w:val="a"/>
    <w:rsid w:val="006B5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6B58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6B5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B58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6B5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469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gi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varkaed.ru/svarka/shvy-i-soedineniya/vidy-i-tehniki-vypolneniya-svarochnyh-shvov.html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AD8F1-2EF7-410B-8444-FB3C25F56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31</Pages>
  <Words>9213</Words>
  <Characters>52517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Сварка</cp:lastModifiedBy>
  <cp:revision>52</cp:revision>
  <cp:lastPrinted>2022-04-08T09:32:00Z</cp:lastPrinted>
  <dcterms:created xsi:type="dcterms:W3CDTF">2018-03-23T14:02:00Z</dcterms:created>
  <dcterms:modified xsi:type="dcterms:W3CDTF">2024-03-19T08:02:00Z</dcterms:modified>
</cp:coreProperties>
</file>